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34E31" w14:textId="77777777" w:rsidR="00343CF8" w:rsidRDefault="00D0791C">
      <w:pPr>
        <w:pStyle w:val="BodyText"/>
        <w:ind w:left="400"/>
        <w:rPr>
          <w:rFonts w:ascii="Times New Roman"/>
          <w:sz w:val="20"/>
        </w:rPr>
      </w:pPr>
      <w:r>
        <w:rPr>
          <w:rFonts w:ascii="Times New Roman"/>
          <w:noProof/>
          <w:sz w:val="20"/>
        </w:rPr>
        <w:drawing>
          <wp:inline distT="0" distB="0" distL="0" distR="0" wp14:anchorId="3B434ED1" wp14:editId="424DE0C1">
            <wp:extent cx="2667000" cy="1206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rotWithShape="1">
                    <a:blip r:embed="rId7" cstate="print"/>
                    <a:srcRect l="43320"/>
                    <a:stretch>
                      <a:fillRect/>
                    </a:stretch>
                  </pic:blipFill>
                  <pic:spPr bwMode="auto">
                    <a:xfrm>
                      <a:off x="0" y="0"/>
                      <a:ext cx="2668121" cy="1207007"/>
                    </a:xfrm>
                    <a:prstGeom prst="rect">
                      <a:avLst/>
                    </a:prstGeom>
                    <a:ln>
                      <a:noFill/>
                    </a:ln>
                    <a:extLst>
                      <a:ext uri="{53640926-AAD7-44D8-BBD7-CCE9431645EC}">
                        <a14:shadowObscured xmlns:a14="http://schemas.microsoft.com/office/drawing/2010/main"/>
                      </a:ext>
                    </a:extLst>
                  </pic:spPr>
                </pic:pic>
              </a:graphicData>
            </a:graphic>
          </wp:inline>
        </w:drawing>
      </w:r>
    </w:p>
    <w:p w14:paraId="321FDA81" w14:textId="77777777" w:rsidR="007D7790" w:rsidRDefault="007D7790">
      <w:pPr>
        <w:pStyle w:val="BodyText"/>
        <w:ind w:left="400"/>
        <w:rPr>
          <w:rFonts w:ascii="Times New Roman"/>
          <w:sz w:val="20"/>
        </w:rPr>
      </w:pPr>
    </w:p>
    <w:p w14:paraId="40111D0A" w14:textId="0AAA2AEF" w:rsidR="007D7790" w:rsidRPr="007D7790" w:rsidRDefault="007D7790" w:rsidP="007D7790">
      <w:pPr>
        <w:pStyle w:val="BodyText"/>
        <w:ind w:left="400"/>
        <w:jc w:val="center"/>
        <w:rPr>
          <w:rFonts w:ascii="Times New Roman"/>
          <w:b/>
          <w:bCs/>
          <w:color w:val="C00000"/>
          <w:sz w:val="40"/>
          <w:szCs w:val="40"/>
        </w:rPr>
      </w:pPr>
      <w:r w:rsidRPr="007D7790">
        <w:rPr>
          <w:rFonts w:ascii="Times New Roman"/>
          <w:b/>
          <w:bCs/>
          <w:color w:val="C00000"/>
          <w:sz w:val="40"/>
          <w:szCs w:val="40"/>
        </w:rPr>
        <w:t>VENDOR GUIDELINES AND REGULATIONS 2026</w:t>
      </w:r>
    </w:p>
    <w:p w14:paraId="3B434E32" w14:textId="77777777" w:rsidR="00343CF8" w:rsidRDefault="00343CF8">
      <w:pPr>
        <w:pStyle w:val="BodyText"/>
        <w:spacing w:before="8"/>
        <w:rPr>
          <w:rFonts w:ascii="Times New Roman"/>
          <w:sz w:val="19"/>
        </w:rPr>
      </w:pPr>
    </w:p>
    <w:p w14:paraId="3B434E33" w14:textId="011046DB" w:rsidR="00343CF8" w:rsidRDefault="00D0791C" w:rsidP="00256FD3">
      <w:pPr>
        <w:pStyle w:val="Heading1"/>
        <w:spacing w:before="93"/>
        <w:rPr>
          <w:u w:val="none"/>
        </w:rPr>
      </w:pPr>
      <w:bookmarkStart w:id="0" w:name="UPDATED_MARCH_24,_2022_While_provincial_"/>
      <w:bookmarkEnd w:id="0"/>
      <w:r w:rsidRPr="007D7790">
        <w:rPr>
          <w:color w:val="000000" w:themeColor="text1"/>
          <w:u w:val="none"/>
        </w:rPr>
        <w:t>UPDATED</w:t>
      </w:r>
      <w:r w:rsidRPr="007D7790">
        <w:rPr>
          <w:color w:val="000000" w:themeColor="text1"/>
          <w:spacing w:val="-4"/>
          <w:u w:val="none"/>
        </w:rPr>
        <w:t xml:space="preserve"> </w:t>
      </w:r>
      <w:r w:rsidR="00A312E8">
        <w:rPr>
          <w:color w:val="000000" w:themeColor="text1"/>
          <w:u w:val="none"/>
        </w:rPr>
        <w:t>April 22</w:t>
      </w:r>
      <w:r w:rsidR="00FC1EB9" w:rsidRPr="007D7790">
        <w:rPr>
          <w:color w:val="000000" w:themeColor="text1"/>
          <w:u w:val="none"/>
        </w:rPr>
        <w:t>, 2026</w:t>
      </w:r>
      <w:r w:rsidR="007D7790">
        <w:rPr>
          <w:color w:val="EE0000"/>
          <w:u w:val="none"/>
        </w:rPr>
        <w:br/>
      </w:r>
      <w:r w:rsidR="00E52B4C">
        <w:rPr>
          <w:spacing w:val="-4"/>
          <w:u w:val="none"/>
        </w:rPr>
        <w:t>Please Read Entire Document</w:t>
      </w:r>
      <w:r w:rsidR="00256FD3">
        <w:rPr>
          <w:spacing w:val="-4"/>
          <w:u w:val="none"/>
        </w:rPr>
        <w:br/>
      </w:r>
    </w:p>
    <w:p w14:paraId="3B434E37" w14:textId="260EF072" w:rsidR="00343CF8" w:rsidRDefault="00D0791C" w:rsidP="006E6ADC">
      <w:pPr>
        <w:pStyle w:val="ListParagraph"/>
        <w:numPr>
          <w:ilvl w:val="0"/>
          <w:numId w:val="21"/>
        </w:numPr>
        <w:tabs>
          <w:tab w:val="left" w:pos="1120"/>
        </w:tabs>
        <w:spacing w:before="110"/>
        <w:rPr>
          <w:sz w:val="24"/>
        </w:rPr>
      </w:pPr>
      <w:r>
        <w:rPr>
          <w:b/>
          <w:sz w:val="24"/>
          <w:u w:val="single"/>
        </w:rPr>
        <w:t>PRODUCTS</w:t>
      </w:r>
      <w:r>
        <w:rPr>
          <w:b/>
          <w:sz w:val="24"/>
        </w:rPr>
        <w:t>:</w:t>
      </w:r>
      <w:r>
        <w:rPr>
          <w:b/>
          <w:spacing w:val="-10"/>
          <w:sz w:val="24"/>
        </w:rPr>
        <w:t xml:space="preserve"> </w:t>
      </w:r>
      <w:r>
        <w:rPr>
          <w:sz w:val="24"/>
        </w:rPr>
        <w:t>ALL</w:t>
      </w:r>
      <w:r>
        <w:rPr>
          <w:spacing w:val="-12"/>
          <w:sz w:val="24"/>
        </w:rPr>
        <w:t xml:space="preserve"> </w:t>
      </w:r>
      <w:r>
        <w:rPr>
          <w:sz w:val="24"/>
        </w:rPr>
        <w:t>PRODUCTS</w:t>
      </w:r>
      <w:r>
        <w:rPr>
          <w:spacing w:val="-11"/>
          <w:sz w:val="24"/>
        </w:rPr>
        <w:t xml:space="preserve"> </w:t>
      </w:r>
      <w:r>
        <w:rPr>
          <w:sz w:val="24"/>
        </w:rPr>
        <w:t>FOR</w:t>
      </w:r>
      <w:r>
        <w:rPr>
          <w:spacing w:val="-9"/>
          <w:sz w:val="24"/>
        </w:rPr>
        <w:t xml:space="preserve"> </w:t>
      </w:r>
      <w:r>
        <w:rPr>
          <w:sz w:val="24"/>
        </w:rPr>
        <w:t>SALE</w:t>
      </w:r>
      <w:r>
        <w:rPr>
          <w:spacing w:val="-12"/>
          <w:sz w:val="24"/>
        </w:rPr>
        <w:t xml:space="preserve"> </w:t>
      </w:r>
      <w:r>
        <w:rPr>
          <w:sz w:val="24"/>
        </w:rPr>
        <w:t>AND</w:t>
      </w:r>
      <w:r>
        <w:rPr>
          <w:spacing w:val="-12"/>
          <w:sz w:val="24"/>
        </w:rPr>
        <w:t xml:space="preserve"> </w:t>
      </w:r>
      <w:r>
        <w:rPr>
          <w:sz w:val="24"/>
        </w:rPr>
        <w:t>DISPLAY</w:t>
      </w:r>
      <w:r>
        <w:rPr>
          <w:spacing w:val="-7"/>
          <w:sz w:val="24"/>
        </w:rPr>
        <w:t xml:space="preserve"> </w:t>
      </w:r>
      <w:r>
        <w:rPr>
          <w:sz w:val="24"/>
        </w:rPr>
        <w:t>at</w:t>
      </w:r>
      <w:r>
        <w:rPr>
          <w:spacing w:val="-3"/>
          <w:sz w:val="24"/>
        </w:rPr>
        <w:t xml:space="preserve"> </w:t>
      </w:r>
      <w:r>
        <w:rPr>
          <w:sz w:val="24"/>
        </w:rPr>
        <w:t>the</w:t>
      </w:r>
      <w:r>
        <w:rPr>
          <w:spacing w:val="-6"/>
          <w:sz w:val="24"/>
        </w:rPr>
        <w:t xml:space="preserve"> </w:t>
      </w:r>
      <w:r>
        <w:rPr>
          <w:sz w:val="24"/>
        </w:rPr>
        <w:t>market</w:t>
      </w:r>
      <w:r>
        <w:rPr>
          <w:spacing w:val="-3"/>
          <w:sz w:val="24"/>
        </w:rPr>
        <w:t xml:space="preserve"> </w:t>
      </w:r>
      <w:r>
        <w:rPr>
          <w:spacing w:val="-4"/>
          <w:sz w:val="24"/>
        </w:rPr>
        <w:t>MUST</w:t>
      </w:r>
    </w:p>
    <w:p w14:paraId="3B434E38" w14:textId="18FDB04A" w:rsidR="00343CF8" w:rsidRDefault="00D0791C">
      <w:pPr>
        <w:pStyle w:val="BodyText"/>
        <w:spacing w:before="17" w:line="276" w:lineRule="auto"/>
        <w:ind w:left="541" w:right="471"/>
      </w:pPr>
      <w:r>
        <w:t>be</w:t>
      </w:r>
      <w:r>
        <w:rPr>
          <w:spacing w:val="-3"/>
        </w:rPr>
        <w:t xml:space="preserve"> </w:t>
      </w:r>
      <w:r>
        <w:t>pre-approved</w:t>
      </w:r>
      <w:r>
        <w:rPr>
          <w:spacing w:val="-5"/>
        </w:rPr>
        <w:t xml:space="preserve"> </w:t>
      </w:r>
      <w:r>
        <w:t>by</w:t>
      </w:r>
      <w:r>
        <w:rPr>
          <w:spacing w:val="-4"/>
        </w:rPr>
        <w:t xml:space="preserve"> </w:t>
      </w:r>
      <w:r>
        <w:t>the</w:t>
      </w:r>
      <w:r>
        <w:rPr>
          <w:spacing w:val="-3"/>
        </w:rPr>
        <w:t xml:space="preserve"> </w:t>
      </w:r>
      <w:r>
        <w:t>market</w:t>
      </w:r>
      <w:r>
        <w:rPr>
          <w:spacing w:val="-6"/>
        </w:rPr>
        <w:t xml:space="preserve"> </w:t>
      </w:r>
      <w:r>
        <w:t>manager,</w:t>
      </w:r>
      <w:r>
        <w:rPr>
          <w:spacing w:val="-3"/>
        </w:rPr>
        <w:t xml:space="preserve"> </w:t>
      </w:r>
      <w:r>
        <w:t>through</w:t>
      </w:r>
      <w:r>
        <w:rPr>
          <w:spacing w:val="-3"/>
        </w:rPr>
        <w:t xml:space="preserve"> </w:t>
      </w:r>
      <w:r>
        <w:t>the</w:t>
      </w:r>
      <w:r>
        <w:rPr>
          <w:spacing w:val="-3"/>
        </w:rPr>
        <w:t xml:space="preserve"> </w:t>
      </w:r>
      <w:r>
        <w:t>application</w:t>
      </w:r>
      <w:r>
        <w:rPr>
          <w:spacing w:val="-3"/>
        </w:rPr>
        <w:t xml:space="preserve"> </w:t>
      </w:r>
      <w:r>
        <w:t>procedure,</w:t>
      </w:r>
      <w:r>
        <w:rPr>
          <w:spacing w:val="-4"/>
        </w:rPr>
        <w:t xml:space="preserve"> </w:t>
      </w:r>
      <w:r w:rsidR="006E6ADC">
        <w:t xml:space="preserve">in accordance with </w:t>
      </w:r>
      <w:r>
        <w:t xml:space="preserve">the </w:t>
      </w:r>
      <w:r w:rsidR="006E6ADC">
        <w:t xml:space="preserve">BC Association of Farmers Market’s </w:t>
      </w:r>
      <w:r>
        <w:rPr>
          <w:b/>
        </w:rPr>
        <w:t>“locally made, baked or grown”</w:t>
      </w:r>
      <w:r>
        <w:rPr>
          <w:b/>
          <w:spacing w:val="-2"/>
        </w:rPr>
        <w:t xml:space="preserve"> </w:t>
      </w:r>
      <w:r w:rsidR="000052B4">
        <w:t>guidelines</w:t>
      </w:r>
      <w:r>
        <w:t>.</w:t>
      </w:r>
      <w:r>
        <w:rPr>
          <w:spacing w:val="-7"/>
        </w:rPr>
        <w:t xml:space="preserve"> </w:t>
      </w:r>
      <w:r w:rsidR="00FE24B5">
        <w:rPr>
          <w:spacing w:val="-7"/>
        </w:rPr>
        <w:br/>
      </w:r>
      <w:r w:rsidR="00231DA4">
        <w:rPr>
          <w:spacing w:val="-7"/>
        </w:rPr>
        <w:t xml:space="preserve">We do not accept </w:t>
      </w:r>
      <w:r w:rsidR="00231DA4" w:rsidRPr="00231DA4">
        <w:rPr>
          <w:b/>
          <w:bCs/>
          <w:spacing w:val="-7"/>
        </w:rPr>
        <w:t>RESALE</w:t>
      </w:r>
      <w:r w:rsidR="00231DA4">
        <w:rPr>
          <w:spacing w:val="-7"/>
        </w:rPr>
        <w:t xml:space="preserve"> items of any kind. </w:t>
      </w:r>
      <w:r>
        <w:t>All</w:t>
      </w:r>
      <w:r>
        <w:rPr>
          <w:spacing w:val="-8"/>
        </w:rPr>
        <w:t xml:space="preserve"> </w:t>
      </w:r>
      <w:r>
        <w:t>products</w:t>
      </w:r>
      <w:r>
        <w:rPr>
          <w:spacing w:val="-9"/>
        </w:rPr>
        <w:t xml:space="preserve"> </w:t>
      </w:r>
      <w:r>
        <w:t>for</w:t>
      </w:r>
      <w:r>
        <w:rPr>
          <w:spacing w:val="-10"/>
        </w:rPr>
        <w:t xml:space="preserve"> </w:t>
      </w:r>
      <w:r>
        <w:t>sale</w:t>
      </w:r>
      <w:r>
        <w:rPr>
          <w:spacing w:val="-6"/>
        </w:rPr>
        <w:t xml:space="preserve"> </w:t>
      </w:r>
      <w:r>
        <w:t>at</w:t>
      </w:r>
      <w:r>
        <w:rPr>
          <w:spacing w:val="-7"/>
        </w:rPr>
        <w:t xml:space="preserve"> </w:t>
      </w:r>
      <w:r>
        <w:t>the</w:t>
      </w:r>
      <w:r>
        <w:rPr>
          <w:spacing w:val="-9"/>
        </w:rPr>
        <w:t xml:space="preserve"> </w:t>
      </w:r>
      <w:r>
        <w:t xml:space="preserve">market </w:t>
      </w:r>
      <w:r>
        <w:rPr>
          <w:b/>
        </w:rPr>
        <w:t>must meet federal, provincial and local regulations</w:t>
      </w:r>
      <w:r>
        <w:t>, and must</w:t>
      </w:r>
      <w:r>
        <w:rPr>
          <w:spacing w:val="-2"/>
        </w:rPr>
        <w:t xml:space="preserve"> </w:t>
      </w:r>
      <w:r>
        <w:t>be</w:t>
      </w:r>
      <w:r>
        <w:rPr>
          <w:spacing w:val="-2"/>
        </w:rPr>
        <w:t xml:space="preserve"> </w:t>
      </w:r>
      <w:r>
        <w:t>clean,</w:t>
      </w:r>
      <w:r>
        <w:rPr>
          <w:spacing w:val="-2"/>
        </w:rPr>
        <w:t xml:space="preserve"> </w:t>
      </w:r>
      <w:r w:rsidR="00FC1EB9">
        <w:t>well-made</w:t>
      </w:r>
      <w:r w:rsidR="000052B4">
        <w:t>,</w:t>
      </w:r>
      <w:r>
        <w:t xml:space="preserve"> and</w:t>
      </w:r>
      <w:r>
        <w:rPr>
          <w:spacing w:val="-3"/>
        </w:rPr>
        <w:t xml:space="preserve"> </w:t>
      </w:r>
      <w:r>
        <w:t>of good</w:t>
      </w:r>
      <w:r>
        <w:rPr>
          <w:spacing w:val="-3"/>
        </w:rPr>
        <w:t xml:space="preserve"> </w:t>
      </w:r>
      <w:r>
        <w:t xml:space="preserve">quality. </w:t>
      </w:r>
      <w:r w:rsidR="00FE24B5">
        <w:br/>
      </w:r>
      <w:r w:rsidR="00FE24B5" w:rsidRPr="00FE24B5">
        <w:rPr>
          <w:b/>
          <w:bCs/>
        </w:rPr>
        <w:t>Cannabis:</w:t>
      </w:r>
      <w:r w:rsidR="00FE24B5" w:rsidRPr="00FE24B5">
        <w:t xml:space="preserve"> As members of the BCAFM, the sale of cannabis and cannabis products are not allowed at our market. </w:t>
      </w:r>
      <w:r w:rsidR="00FE24B5">
        <w:br/>
      </w:r>
      <w:r w:rsidR="00FE24B5" w:rsidRPr="00FE24B5">
        <w:t>For more details, please view their </w:t>
      </w:r>
      <w:hyperlink r:id="rId8" w:tgtFrame="_blank" w:history="1">
        <w:r w:rsidR="00FE24B5" w:rsidRPr="00FE24B5">
          <w:rPr>
            <w:rStyle w:val="Hyperlink"/>
          </w:rPr>
          <w:t>Cannabis and Hemp Product Factsheet.</w:t>
        </w:r>
      </w:hyperlink>
      <w:r w:rsidR="008D1688">
        <w:br/>
      </w:r>
      <w:r w:rsidR="00FE24B5">
        <w:br/>
      </w:r>
      <w:r>
        <w:t>Product acceptance and vendor approval may be re</w:t>
      </w:r>
      <w:r w:rsidR="00FC1EB9">
        <w:t>-e</w:t>
      </w:r>
      <w:r>
        <w:t xml:space="preserve">valuated at any time by the Market </w:t>
      </w:r>
      <w:r w:rsidR="00FC1EB9">
        <w:t>M</w:t>
      </w:r>
      <w:r>
        <w:t>anager, Vendor Selection/Operations Committee and/or the CFMS Board of Directors.</w:t>
      </w:r>
    </w:p>
    <w:p w14:paraId="3B434E39" w14:textId="77777777" w:rsidR="00343CF8" w:rsidRDefault="00343CF8">
      <w:pPr>
        <w:pStyle w:val="BodyText"/>
        <w:rPr>
          <w:sz w:val="37"/>
        </w:rPr>
      </w:pPr>
    </w:p>
    <w:p w14:paraId="3B434E3A" w14:textId="267D8FF8" w:rsidR="00343CF8" w:rsidRDefault="00D0791C">
      <w:pPr>
        <w:pStyle w:val="Heading2"/>
      </w:pPr>
      <w:bookmarkStart w:id="1" w:name="Vendors_are_ONLY_allowed_to_sell_at_the_"/>
      <w:bookmarkEnd w:id="1"/>
      <w:r>
        <w:t>Vendors</w:t>
      </w:r>
      <w:r>
        <w:rPr>
          <w:spacing w:val="-1"/>
        </w:rPr>
        <w:t xml:space="preserve"> </w:t>
      </w:r>
      <w:r>
        <w:t>are</w:t>
      </w:r>
      <w:r>
        <w:rPr>
          <w:spacing w:val="-1"/>
        </w:rPr>
        <w:t xml:space="preserve"> </w:t>
      </w:r>
      <w:r>
        <w:t>ONLY</w:t>
      </w:r>
      <w:r>
        <w:rPr>
          <w:spacing w:val="-4"/>
        </w:rPr>
        <w:t xml:space="preserve"> </w:t>
      </w:r>
      <w:r>
        <w:t>allowed</w:t>
      </w:r>
      <w:r>
        <w:rPr>
          <w:spacing w:val="-2"/>
        </w:rPr>
        <w:t xml:space="preserve"> </w:t>
      </w:r>
      <w:r>
        <w:t>to</w:t>
      </w:r>
      <w:r>
        <w:rPr>
          <w:spacing w:val="-2"/>
        </w:rPr>
        <w:t xml:space="preserve"> </w:t>
      </w:r>
      <w:r>
        <w:t>sell</w:t>
      </w:r>
      <w:r w:rsidR="00FC1EB9">
        <w:t>:</w:t>
      </w:r>
    </w:p>
    <w:p w14:paraId="3B434E3B" w14:textId="167ED872" w:rsidR="00343CF8" w:rsidRDefault="00D0791C">
      <w:pPr>
        <w:pStyle w:val="ListParagraph"/>
        <w:numPr>
          <w:ilvl w:val="0"/>
          <w:numId w:val="5"/>
        </w:numPr>
        <w:tabs>
          <w:tab w:val="left" w:pos="672"/>
        </w:tabs>
        <w:spacing w:before="108"/>
        <w:ind w:left="671" w:hanging="131"/>
        <w:rPr>
          <w:sz w:val="24"/>
        </w:rPr>
      </w:pPr>
      <w:r>
        <w:rPr>
          <w:sz w:val="24"/>
        </w:rPr>
        <w:t>fresh</w:t>
      </w:r>
      <w:r>
        <w:rPr>
          <w:spacing w:val="-2"/>
          <w:sz w:val="24"/>
        </w:rPr>
        <w:t xml:space="preserve"> </w:t>
      </w:r>
      <w:r>
        <w:rPr>
          <w:sz w:val="24"/>
        </w:rPr>
        <w:t>fruits,</w:t>
      </w:r>
      <w:r>
        <w:rPr>
          <w:spacing w:val="-4"/>
          <w:sz w:val="24"/>
        </w:rPr>
        <w:t xml:space="preserve"> </w:t>
      </w:r>
      <w:r>
        <w:rPr>
          <w:sz w:val="24"/>
        </w:rPr>
        <w:t>vegetables</w:t>
      </w:r>
      <w:r w:rsidR="00231DA4">
        <w:rPr>
          <w:sz w:val="24"/>
        </w:rPr>
        <w:t>, cheese, honey,</w:t>
      </w:r>
      <w:r>
        <w:rPr>
          <w:spacing w:val="-4"/>
          <w:sz w:val="24"/>
        </w:rPr>
        <w:t xml:space="preserve"> </w:t>
      </w:r>
      <w:r>
        <w:rPr>
          <w:sz w:val="24"/>
        </w:rPr>
        <w:t>and</w:t>
      </w:r>
      <w:r>
        <w:rPr>
          <w:spacing w:val="-8"/>
          <w:sz w:val="24"/>
        </w:rPr>
        <w:t xml:space="preserve"> </w:t>
      </w:r>
      <w:r>
        <w:rPr>
          <w:spacing w:val="-4"/>
          <w:sz w:val="24"/>
        </w:rPr>
        <w:t>eggs</w:t>
      </w:r>
    </w:p>
    <w:p w14:paraId="3B434E3C" w14:textId="77777777" w:rsidR="00343CF8" w:rsidRDefault="00D0791C">
      <w:pPr>
        <w:pStyle w:val="ListParagraph"/>
        <w:numPr>
          <w:ilvl w:val="0"/>
          <w:numId w:val="5"/>
        </w:numPr>
        <w:tabs>
          <w:tab w:val="left" w:pos="672"/>
        </w:tabs>
        <w:spacing w:before="111" w:line="242" w:lineRule="auto"/>
        <w:ind w:right="1837" w:hanging="202"/>
        <w:rPr>
          <w:sz w:val="24"/>
        </w:rPr>
      </w:pPr>
      <w:r>
        <w:rPr>
          <w:sz w:val="24"/>
        </w:rPr>
        <w:t>frozen</w:t>
      </w:r>
      <w:r>
        <w:rPr>
          <w:spacing w:val="-9"/>
          <w:sz w:val="24"/>
        </w:rPr>
        <w:t xml:space="preserve"> </w:t>
      </w:r>
      <w:r>
        <w:rPr>
          <w:sz w:val="24"/>
        </w:rPr>
        <w:t>pre-packaged</w:t>
      </w:r>
      <w:r>
        <w:rPr>
          <w:spacing w:val="-6"/>
          <w:sz w:val="24"/>
        </w:rPr>
        <w:t xml:space="preserve"> </w:t>
      </w:r>
      <w:r>
        <w:rPr>
          <w:sz w:val="24"/>
        </w:rPr>
        <w:t>meats</w:t>
      </w:r>
      <w:r>
        <w:rPr>
          <w:spacing w:val="-5"/>
          <w:sz w:val="24"/>
        </w:rPr>
        <w:t xml:space="preserve"> </w:t>
      </w:r>
      <w:r>
        <w:rPr>
          <w:sz w:val="24"/>
        </w:rPr>
        <w:t>and</w:t>
      </w:r>
      <w:r>
        <w:rPr>
          <w:spacing w:val="-4"/>
          <w:sz w:val="24"/>
        </w:rPr>
        <w:t xml:space="preserve"> </w:t>
      </w:r>
      <w:r>
        <w:rPr>
          <w:sz w:val="24"/>
        </w:rPr>
        <w:t>frozen</w:t>
      </w:r>
      <w:r>
        <w:rPr>
          <w:spacing w:val="-25"/>
          <w:sz w:val="24"/>
        </w:rPr>
        <w:t xml:space="preserve"> </w:t>
      </w:r>
      <w:r>
        <w:rPr>
          <w:sz w:val="24"/>
        </w:rPr>
        <w:t>ready-to-eat</w:t>
      </w:r>
      <w:r>
        <w:rPr>
          <w:spacing w:val="-7"/>
          <w:sz w:val="24"/>
        </w:rPr>
        <w:t xml:space="preserve"> </w:t>
      </w:r>
      <w:r>
        <w:rPr>
          <w:sz w:val="24"/>
        </w:rPr>
        <w:t>pre-packaged</w:t>
      </w:r>
      <w:r>
        <w:rPr>
          <w:spacing w:val="-6"/>
          <w:sz w:val="24"/>
        </w:rPr>
        <w:t xml:space="preserve"> </w:t>
      </w:r>
      <w:r>
        <w:rPr>
          <w:sz w:val="24"/>
        </w:rPr>
        <w:t>foods (e.g., pies, samosas, meals)</w:t>
      </w:r>
    </w:p>
    <w:p w14:paraId="3B434E3D" w14:textId="77777777" w:rsidR="00343CF8" w:rsidRDefault="00D0791C">
      <w:pPr>
        <w:pStyle w:val="ListParagraph"/>
        <w:numPr>
          <w:ilvl w:val="0"/>
          <w:numId w:val="5"/>
        </w:numPr>
        <w:tabs>
          <w:tab w:val="left" w:pos="708"/>
        </w:tabs>
        <w:spacing w:line="273" w:lineRule="exact"/>
        <w:ind w:left="707" w:hanging="167"/>
        <w:rPr>
          <w:sz w:val="24"/>
        </w:rPr>
      </w:pPr>
      <w:r>
        <w:rPr>
          <w:sz w:val="24"/>
        </w:rPr>
        <w:t>home-prepared</w:t>
      </w:r>
      <w:r>
        <w:rPr>
          <w:spacing w:val="-5"/>
          <w:sz w:val="24"/>
        </w:rPr>
        <w:t xml:space="preserve"> </w:t>
      </w:r>
      <w:r>
        <w:rPr>
          <w:sz w:val="24"/>
        </w:rPr>
        <w:t>low</w:t>
      </w:r>
      <w:r>
        <w:rPr>
          <w:spacing w:val="-4"/>
          <w:sz w:val="24"/>
        </w:rPr>
        <w:t xml:space="preserve"> </w:t>
      </w:r>
      <w:r>
        <w:rPr>
          <w:sz w:val="24"/>
        </w:rPr>
        <w:t>risk</w:t>
      </w:r>
      <w:r>
        <w:rPr>
          <w:spacing w:val="-3"/>
          <w:sz w:val="24"/>
        </w:rPr>
        <w:t xml:space="preserve"> </w:t>
      </w:r>
      <w:r>
        <w:rPr>
          <w:sz w:val="24"/>
        </w:rPr>
        <w:t>foods;</w:t>
      </w:r>
      <w:r>
        <w:rPr>
          <w:spacing w:val="-3"/>
          <w:sz w:val="24"/>
        </w:rPr>
        <w:t xml:space="preserve"> </w:t>
      </w:r>
      <w:r>
        <w:rPr>
          <w:sz w:val="24"/>
        </w:rPr>
        <w:t>higher</w:t>
      </w:r>
      <w:r>
        <w:rPr>
          <w:spacing w:val="-4"/>
          <w:sz w:val="24"/>
        </w:rPr>
        <w:t xml:space="preserve"> </w:t>
      </w:r>
      <w:r>
        <w:rPr>
          <w:sz w:val="24"/>
        </w:rPr>
        <w:t>risk</w:t>
      </w:r>
      <w:r>
        <w:rPr>
          <w:spacing w:val="-4"/>
          <w:sz w:val="24"/>
        </w:rPr>
        <w:t xml:space="preserve"> </w:t>
      </w:r>
      <w:r>
        <w:rPr>
          <w:sz w:val="24"/>
        </w:rPr>
        <w:t>foods</w:t>
      </w:r>
      <w:r>
        <w:rPr>
          <w:spacing w:val="-3"/>
          <w:sz w:val="24"/>
        </w:rPr>
        <w:t xml:space="preserve"> </w:t>
      </w:r>
      <w:r>
        <w:rPr>
          <w:sz w:val="24"/>
        </w:rPr>
        <w:t>prepared</w:t>
      </w:r>
      <w:r>
        <w:rPr>
          <w:spacing w:val="-3"/>
          <w:sz w:val="24"/>
        </w:rPr>
        <w:t xml:space="preserve"> </w:t>
      </w:r>
      <w:r>
        <w:rPr>
          <w:sz w:val="24"/>
        </w:rPr>
        <w:t>in</w:t>
      </w:r>
      <w:r>
        <w:rPr>
          <w:spacing w:val="-3"/>
          <w:sz w:val="24"/>
        </w:rPr>
        <w:t xml:space="preserve"> </w:t>
      </w:r>
      <w:r>
        <w:rPr>
          <w:sz w:val="24"/>
        </w:rPr>
        <w:t>an</w:t>
      </w:r>
      <w:r>
        <w:rPr>
          <w:spacing w:val="-2"/>
          <w:sz w:val="24"/>
        </w:rPr>
        <w:t xml:space="preserve"> </w:t>
      </w:r>
      <w:r>
        <w:rPr>
          <w:sz w:val="24"/>
        </w:rPr>
        <w:t>approved</w:t>
      </w:r>
      <w:r>
        <w:rPr>
          <w:spacing w:val="-9"/>
          <w:sz w:val="24"/>
        </w:rPr>
        <w:t xml:space="preserve"> </w:t>
      </w:r>
      <w:r>
        <w:rPr>
          <w:spacing w:val="-2"/>
          <w:sz w:val="24"/>
        </w:rPr>
        <w:t>facility</w:t>
      </w:r>
    </w:p>
    <w:p w14:paraId="3B434E3E" w14:textId="77777777" w:rsidR="00343CF8" w:rsidRDefault="00D0791C">
      <w:pPr>
        <w:pStyle w:val="ListParagraph"/>
        <w:numPr>
          <w:ilvl w:val="0"/>
          <w:numId w:val="5"/>
        </w:numPr>
        <w:tabs>
          <w:tab w:val="left" w:pos="633"/>
        </w:tabs>
        <w:ind w:left="632" w:hanging="92"/>
        <w:rPr>
          <w:sz w:val="24"/>
        </w:rPr>
      </w:pPr>
      <w:r>
        <w:rPr>
          <w:sz w:val="24"/>
        </w:rPr>
        <w:t>locally</w:t>
      </w:r>
      <w:r>
        <w:rPr>
          <w:spacing w:val="-6"/>
          <w:sz w:val="24"/>
        </w:rPr>
        <w:t xml:space="preserve"> </w:t>
      </w:r>
      <w:r>
        <w:rPr>
          <w:sz w:val="24"/>
        </w:rPr>
        <w:t>handmade</w:t>
      </w:r>
      <w:r>
        <w:rPr>
          <w:spacing w:val="-2"/>
          <w:sz w:val="24"/>
        </w:rPr>
        <w:t xml:space="preserve"> </w:t>
      </w:r>
      <w:r>
        <w:rPr>
          <w:sz w:val="24"/>
        </w:rPr>
        <w:t>arts,</w:t>
      </w:r>
      <w:r>
        <w:rPr>
          <w:spacing w:val="-5"/>
          <w:sz w:val="24"/>
        </w:rPr>
        <w:t xml:space="preserve"> </w:t>
      </w:r>
      <w:r>
        <w:rPr>
          <w:sz w:val="24"/>
        </w:rPr>
        <w:t>crafts,</w:t>
      </w:r>
      <w:r>
        <w:rPr>
          <w:spacing w:val="-5"/>
          <w:sz w:val="24"/>
        </w:rPr>
        <w:t xml:space="preserve"> </w:t>
      </w:r>
      <w:r>
        <w:rPr>
          <w:sz w:val="24"/>
        </w:rPr>
        <w:t>pottery,</w:t>
      </w:r>
      <w:r>
        <w:rPr>
          <w:spacing w:val="-2"/>
          <w:sz w:val="24"/>
        </w:rPr>
        <w:t xml:space="preserve"> </w:t>
      </w:r>
      <w:r>
        <w:rPr>
          <w:sz w:val="24"/>
        </w:rPr>
        <w:t>body</w:t>
      </w:r>
      <w:r>
        <w:rPr>
          <w:spacing w:val="-5"/>
          <w:sz w:val="24"/>
        </w:rPr>
        <w:t xml:space="preserve"> </w:t>
      </w:r>
      <w:r>
        <w:rPr>
          <w:sz w:val="24"/>
        </w:rPr>
        <w:t>products,</w:t>
      </w:r>
      <w:r>
        <w:rPr>
          <w:spacing w:val="-2"/>
          <w:sz w:val="24"/>
        </w:rPr>
        <w:t xml:space="preserve"> </w:t>
      </w:r>
      <w:r>
        <w:rPr>
          <w:sz w:val="24"/>
        </w:rPr>
        <w:t>soaps,</w:t>
      </w:r>
      <w:r>
        <w:rPr>
          <w:spacing w:val="-5"/>
          <w:sz w:val="24"/>
        </w:rPr>
        <w:t xml:space="preserve"> </w:t>
      </w:r>
      <w:r>
        <w:rPr>
          <w:sz w:val="24"/>
        </w:rPr>
        <w:t>hygiene</w:t>
      </w:r>
      <w:r>
        <w:rPr>
          <w:spacing w:val="-4"/>
          <w:sz w:val="24"/>
        </w:rPr>
        <w:t xml:space="preserve"> </w:t>
      </w:r>
      <w:r>
        <w:rPr>
          <w:spacing w:val="-2"/>
          <w:sz w:val="24"/>
        </w:rPr>
        <w:t>products</w:t>
      </w:r>
    </w:p>
    <w:p w14:paraId="3B434E3F" w14:textId="2413759E" w:rsidR="00343CF8" w:rsidRDefault="00D0791C">
      <w:pPr>
        <w:pStyle w:val="ListParagraph"/>
        <w:numPr>
          <w:ilvl w:val="0"/>
          <w:numId w:val="5"/>
        </w:numPr>
        <w:tabs>
          <w:tab w:val="left" w:pos="672"/>
        </w:tabs>
        <w:ind w:left="671" w:hanging="131"/>
        <w:rPr>
          <w:sz w:val="24"/>
        </w:rPr>
      </w:pPr>
      <w:r>
        <w:rPr>
          <w:sz w:val="24"/>
        </w:rPr>
        <w:t>pre-packaged</w:t>
      </w:r>
      <w:r>
        <w:rPr>
          <w:spacing w:val="-8"/>
          <w:sz w:val="24"/>
        </w:rPr>
        <w:t xml:space="preserve"> </w:t>
      </w:r>
      <w:r>
        <w:rPr>
          <w:sz w:val="24"/>
        </w:rPr>
        <w:t>non-alcoholic</w:t>
      </w:r>
      <w:r>
        <w:rPr>
          <w:spacing w:val="-7"/>
          <w:sz w:val="24"/>
        </w:rPr>
        <w:t xml:space="preserve"> </w:t>
      </w:r>
      <w:r w:rsidR="00FC1EB9">
        <w:rPr>
          <w:spacing w:val="-2"/>
          <w:sz w:val="24"/>
        </w:rPr>
        <w:t>beverages.</w:t>
      </w:r>
    </w:p>
    <w:p w14:paraId="3B434E40" w14:textId="5CED9646" w:rsidR="00343CF8" w:rsidRDefault="00D0791C">
      <w:pPr>
        <w:pStyle w:val="ListParagraph"/>
        <w:numPr>
          <w:ilvl w:val="0"/>
          <w:numId w:val="5"/>
        </w:numPr>
        <w:tabs>
          <w:tab w:val="left" w:pos="672"/>
        </w:tabs>
        <w:spacing w:before="106"/>
        <w:ind w:left="671" w:hanging="131"/>
        <w:rPr>
          <w:sz w:val="24"/>
        </w:rPr>
      </w:pPr>
      <w:r>
        <w:rPr>
          <w:sz w:val="24"/>
        </w:rPr>
        <w:t>liquor</w:t>
      </w:r>
      <w:r>
        <w:rPr>
          <w:spacing w:val="-4"/>
          <w:sz w:val="24"/>
        </w:rPr>
        <w:t xml:space="preserve"> </w:t>
      </w:r>
      <w:r>
        <w:rPr>
          <w:sz w:val="24"/>
        </w:rPr>
        <w:t>only</w:t>
      </w:r>
      <w:r>
        <w:rPr>
          <w:spacing w:val="-3"/>
          <w:sz w:val="24"/>
        </w:rPr>
        <w:t xml:space="preserve"> </w:t>
      </w:r>
      <w:r>
        <w:rPr>
          <w:sz w:val="24"/>
        </w:rPr>
        <w:t>in</w:t>
      </w:r>
      <w:r>
        <w:rPr>
          <w:spacing w:val="-1"/>
          <w:sz w:val="24"/>
        </w:rPr>
        <w:t xml:space="preserve"> </w:t>
      </w:r>
      <w:r>
        <w:rPr>
          <w:sz w:val="24"/>
        </w:rPr>
        <w:t>sealed</w:t>
      </w:r>
      <w:r>
        <w:rPr>
          <w:spacing w:val="-2"/>
          <w:sz w:val="24"/>
        </w:rPr>
        <w:t xml:space="preserve"> </w:t>
      </w:r>
      <w:r>
        <w:rPr>
          <w:sz w:val="24"/>
        </w:rPr>
        <w:t>retail</w:t>
      </w:r>
      <w:r>
        <w:rPr>
          <w:spacing w:val="-7"/>
          <w:sz w:val="24"/>
        </w:rPr>
        <w:t xml:space="preserve"> </w:t>
      </w:r>
      <w:r w:rsidR="00FC1EB9">
        <w:rPr>
          <w:spacing w:val="-2"/>
          <w:sz w:val="24"/>
        </w:rPr>
        <w:t>containers.</w:t>
      </w:r>
    </w:p>
    <w:p w14:paraId="3B434E41" w14:textId="2B03F006" w:rsidR="00343CF8" w:rsidRDefault="00D0791C">
      <w:pPr>
        <w:pStyle w:val="ListParagraph"/>
        <w:numPr>
          <w:ilvl w:val="0"/>
          <w:numId w:val="5"/>
        </w:numPr>
        <w:tabs>
          <w:tab w:val="left" w:pos="672"/>
        </w:tabs>
        <w:spacing w:before="105"/>
        <w:ind w:left="671" w:hanging="131"/>
        <w:rPr>
          <w:sz w:val="24"/>
        </w:rPr>
      </w:pPr>
      <w:r>
        <w:rPr>
          <w:sz w:val="24"/>
        </w:rPr>
        <w:t>take-away</w:t>
      </w:r>
      <w:r>
        <w:rPr>
          <w:spacing w:val="-4"/>
          <w:sz w:val="24"/>
        </w:rPr>
        <w:t xml:space="preserve"> </w:t>
      </w:r>
      <w:r>
        <w:rPr>
          <w:sz w:val="24"/>
        </w:rPr>
        <w:t>meals</w:t>
      </w:r>
      <w:r>
        <w:rPr>
          <w:spacing w:val="-2"/>
          <w:sz w:val="24"/>
        </w:rPr>
        <w:t xml:space="preserve"> </w:t>
      </w:r>
      <w:r w:rsidR="00F12634">
        <w:rPr>
          <w:spacing w:val="-2"/>
          <w:sz w:val="24"/>
        </w:rPr>
        <w:t xml:space="preserve">and beverages </w:t>
      </w:r>
      <w:r>
        <w:rPr>
          <w:sz w:val="24"/>
        </w:rPr>
        <w:t>from</w:t>
      </w:r>
      <w:r>
        <w:rPr>
          <w:spacing w:val="-3"/>
          <w:sz w:val="24"/>
        </w:rPr>
        <w:t xml:space="preserve"> </w:t>
      </w:r>
      <w:r>
        <w:rPr>
          <w:sz w:val="24"/>
        </w:rPr>
        <w:t>food</w:t>
      </w:r>
      <w:r>
        <w:rPr>
          <w:spacing w:val="-2"/>
          <w:sz w:val="24"/>
        </w:rPr>
        <w:t xml:space="preserve"> </w:t>
      </w:r>
      <w:r>
        <w:rPr>
          <w:sz w:val="24"/>
        </w:rPr>
        <w:t>carts</w:t>
      </w:r>
      <w:r>
        <w:rPr>
          <w:spacing w:val="-2"/>
          <w:sz w:val="24"/>
        </w:rPr>
        <w:t xml:space="preserve"> </w:t>
      </w:r>
      <w:r>
        <w:rPr>
          <w:sz w:val="24"/>
        </w:rPr>
        <w:t>and</w:t>
      </w:r>
      <w:r>
        <w:rPr>
          <w:spacing w:val="-3"/>
          <w:sz w:val="24"/>
        </w:rPr>
        <w:t xml:space="preserve"> </w:t>
      </w:r>
      <w:r>
        <w:rPr>
          <w:sz w:val="24"/>
        </w:rPr>
        <w:t xml:space="preserve">food </w:t>
      </w:r>
      <w:r>
        <w:rPr>
          <w:spacing w:val="-2"/>
          <w:sz w:val="24"/>
        </w:rPr>
        <w:t>trucks</w:t>
      </w:r>
    </w:p>
    <w:p w14:paraId="3B434E43" w14:textId="4D6C2DE2" w:rsidR="00343CF8" w:rsidRPr="00FE24B5" w:rsidRDefault="00D0791C" w:rsidP="00AF7343">
      <w:pPr>
        <w:pStyle w:val="ListParagraph"/>
        <w:numPr>
          <w:ilvl w:val="0"/>
          <w:numId w:val="5"/>
        </w:numPr>
        <w:tabs>
          <w:tab w:val="left" w:pos="672"/>
        </w:tabs>
        <w:spacing w:before="106"/>
        <w:ind w:left="671" w:hanging="131"/>
        <w:rPr>
          <w:sz w:val="24"/>
        </w:rPr>
      </w:pPr>
      <w:r>
        <w:rPr>
          <w:sz w:val="24"/>
        </w:rPr>
        <w:t>edible</w:t>
      </w:r>
      <w:r>
        <w:rPr>
          <w:spacing w:val="-3"/>
          <w:sz w:val="24"/>
        </w:rPr>
        <w:t xml:space="preserve"> </w:t>
      </w:r>
      <w:r>
        <w:rPr>
          <w:sz w:val="24"/>
        </w:rPr>
        <w:t>plants</w:t>
      </w:r>
      <w:r>
        <w:rPr>
          <w:spacing w:val="-4"/>
          <w:sz w:val="24"/>
        </w:rPr>
        <w:t xml:space="preserve"> </w:t>
      </w:r>
      <w:r>
        <w:rPr>
          <w:sz w:val="24"/>
        </w:rPr>
        <w:t xml:space="preserve">and </w:t>
      </w:r>
      <w:r>
        <w:rPr>
          <w:spacing w:val="-2"/>
          <w:sz w:val="24"/>
        </w:rPr>
        <w:t>seedlings</w:t>
      </w:r>
    </w:p>
    <w:p w14:paraId="0581371B" w14:textId="77777777" w:rsidR="00FE24B5" w:rsidRDefault="00FE24B5" w:rsidP="00FE24B5">
      <w:pPr>
        <w:tabs>
          <w:tab w:val="left" w:pos="672"/>
        </w:tabs>
        <w:spacing w:before="106"/>
        <w:rPr>
          <w:sz w:val="24"/>
        </w:rPr>
      </w:pPr>
    </w:p>
    <w:p w14:paraId="2756C53D" w14:textId="77777777" w:rsidR="00FE24B5" w:rsidRDefault="00FE24B5" w:rsidP="00FE24B5">
      <w:pPr>
        <w:tabs>
          <w:tab w:val="left" w:pos="672"/>
        </w:tabs>
        <w:spacing w:before="106"/>
        <w:rPr>
          <w:sz w:val="24"/>
        </w:rPr>
      </w:pPr>
    </w:p>
    <w:p w14:paraId="2366C3A4" w14:textId="77777777" w:rsidR="00FE24B5" w:rsidRDefault="00FE24B5" w:rsidP="00FE24B5">
      <w:pPr>
        <w:tabs>
          <w:tab w:val="left" w:pos="672"/>
        </w:tabs>
        <w:spacing w:before="106"/>
        <w:rPr>
          <w:sz w:val="24"/>
        </w:rPr>
      </w:pPr>
    </w:p>
    <w:p w14:paraId="27878839" w14:textId="77777777" w:rsidR="00FE24B5" w:rsidRDefault="00FE24B5" w:rsidP="00FE24B5">
      <w:pPr>
        <w:tabs>
          <w:tab w:val="left" w:pos="672"/>
        </w:tabs>
        <w:spacing w:before="106"/>
        <w:rPr>
          <w:sz w:val="24"/>
        </w:rPr>
      </w:pPr>
    </w:p>
    <w:p w14:paraId="1A2930FE" w14:textId="64C5D653" w:rsidR="00FE24B5" w:rsidRPr="00C75DB3" w:rsidRDefault="00FE24B5" w:rsidP="00FE24B5">
      <w:pPr>
        <w:tabs>
          <w:tab w:val="left" w:pos="672"/>
        </w:tabs>
        <w:spacing w:before="106"/>
        <w:rPr>
          <w:sz w:val="24"/>
          <w:u w:val="single"/>
          <w:lang w:val="en-CA"/>
        </w:rPr>
      </w:pPr>
      <w:r w:rsidRPr="00FE24B5">
        <w:rPr>
          <w:b/>
          <w:bCs/>
          <w:color w:val="EE0000"/>
          <w:sz w:val="24"/>
          <w:lang w:val="en-CA"/>
        </w:rPr>
        <w:t>NEW!!</w:t>
      </w:r>
      <w:r>
        <w:rPr>
          <w:b/>
          <w:bCs/>
          <w:sz w:val="24"/>
          <w:lang w:val="en-CA"/>
        </w:rPr>
        <w:br/>
      </w:r>
      <w:r w:rsidR="001A001B">
        <w:rPr>
          <w:b/>
          <w:bCs/>
          <w:sz w:val="24"/>
          <w:lang w:val="en-CA"/>
        </w:rPr>
        <w:t xml:space="preserve">2. </w:t>
      </w:r>
      <w:r w:rsidR="00DB3782" w:rsidRPr="00DB3782">
        <w:rPr>
          <w:b/>
          <w:bCs/>
          <w:sz w:val="24"/>
          <w:u w:val="single"/>
          <w:lang w:val="en-CA"/>
        </w:rPr>
        <w:t xml:space="preserve">Third Party Liability </w:t>
      </w:r>
      <w:r w:rsidRPr="00DB3782">
        <w:rPr>
          <w:b/>
          <w:bCs/>
          <w:sz w:val="24"/>
          <w:u w:val="single"/>
          <w:lang w:val="en-CA"/>
        </w:rPr>
        <w:t>Insurance</w:t>
      </w:r>
      <w:r w:rsidRPr="00C75DB3">
        <w:rPr>
          <w:b/>
          <w:bCs/>
          <w:sz w:val="24"/>
          <w:u w:val="single"/>
          <w:lang w:val="en-CA"/>
        </w:rPr>
        <w:t xml:space="preserve"> Requirements</w:t>
      </w:r>
    </w:p>
    <w:p w14:paraId="394932C7" w14:textId="198E48D8" w:rsidR="00FE24B5" w:rsidRPr="00FE24B5" w:rsidRDefault="00FE24B5" w:rsidP="00FE24B5">
      <w:pPr>
        <w:tabs>
          <w:tab w:val="left" w:pos="672"/>
        </w:tabs>
        <w:spacing w:before="106"/>
        <w:rPr>
          <w:sz w:val="24"/>
          <w:lang w:val="en-CA"/>
        </w:rPr>
      </w:pPr>
      <w:r>
        <w:rPr>
          <w:sz w:val="24"/>
          <w:lang w:val="en-CA"/>
        </w:rPr>
        <w:t>We require</w:t>
      </w:r>
      <w:r w:rsidRPr="00FE24B5">
        <w:rPr>
          <w:sz w:val="24"/>
          <w:lang w:val="en-CA"/>
        </w:rPr>
        <w:t xml:space="preserve"> vendors that participate within the </w:t>
      </w:r>
      <w:r>
        <w:rPr>
          <w:sz w:val="24"/>
          <w:lang w:val="en-CA"/>
        </w:rPr>
        <w:t>Cranbrook</w:t>
      </w:r>
      <w:r w:rsidRPr="00FE24B5">
        <w:rPr>
          <w:sz w:val="24"/>
          <w:lang w:val="en-CA"/>
        </w:rPr>
        <w:t xml:space="preserve"> Farmers Market submit insurance </w:t>
      </w:r>
      <w:r w:rsidR="00A44576">
        <w:rPr>
          <w:sz w:val="24"/>
          <w:lang w:val="en-CA"/>
        </w:rPr>
        <w:t>documents</w:t>
      </w:r>
      <w:r w:rsidRPr="00FE24B5">
        <w:rPr>
          <w:sz w:val="24"/>
          <w:lang w:val="en-CA"/>
        </w:rPr>
        <w:t xml:space="preserve"> </w:t>
      </w:r>
      <w:r>
        <w:rPr>
          <w:sz w:val="24"/>
          <w:lang w:val="en-CA"/>
        </w:rPr>
        <w:t xml:space="preserve">at time of registration or as soon as possible </w:t>
      </w:r>
      <w:r w:rsidRPr="00FE24B5">
        <w:rPr>
          <w:sz w:val="24"/>
          <w:lang w:val="en-CA"/>
        </w:rPr>
        <w:t>to the Market Manager. All vendors must add </w:t>
      </w:r>
      <w:r w:rsidRPr="00FE24B5">
        <w:rPr>
          <w:b/>
          <w:bCs/>
          <w:i/>
          <w:iCs/>
          <w:sz w:val="24"/>
          <w:lang w:val="en-CA"/>
        </w:rPr>
        <w:t>both</w:t>
      </w:r>
      <w:r w:rsidRPr="00FE24B5">
        <w:rPr>
          <w:b/>
          <w:bCs/>
          <w:sz w:val="24"/>
          <w:lang w:val="en-CA"/>
        </w:rPr>
        <w:t> </w:t>
      </w:r>
      <w:r w:rsidRPr="00FE24B5">
        <w:rPr>
          <w:sz w:val="24"/>
          <w:lang w:val="en-CA"/>
        </w:rPr>
        <w:t>the</w:t>
      </w:r>
      <w:r w:rsidRPr="00FE24B5">
        <w:rPr>
          <w:sz w:val="24"/>
          <w:u w:val="single"/>
          <w:lang w:val="en-CA"/>
        </w:rPr>
        <w:t xml:space="preserve"> City of </w:t>
      </w:r>
      <w:r>
        <w:rPr>
          <w:sz w:val="24"/>
          <w:u w:val="single"/>
          <w:lang w:val="en-CA"/>
        </w:rPr>
        <w:t>Cranbrook</w:t>
      </w:r>
      <w:r w:rsidRPr="00FE24B5">
        <w:rPr>
          <w:sz w:val="24"/>
          <w:lang w:val="en-CA"/>
        </w:rPr>
        <w:t xml:space="preserve"> </w:t>
      </w:r>
      <w:r w:rsidRPr="00FE24B5">
        <w:rPr>
          <w:b/>
          <w:bCs/>
          <w:i/>
          <w:iCs/>
          <w:sz w:val="24"/>
          <w:lang w:val="en-CA"/>
        </w:rPr>
        <w:t>and </w:t>
      </w:r>
      <w:r>
        <w:rPr>
          <w:sz w:val="24"/>
          <w:u w:val="single"/>
          <w:lang w:val="en-CA"/>
        </w:rPr>
        <w:t>Cranbrook</w:t>
      </w:r>
      <w:r w:rsidRPr="00FE24B5">
        <w:rPr>
          <w:sz w:val="24"/>
          <w:u w:val="single"/>
          <w:lang w:val="en-CA"/>
        </w:rPr>
        <w:t xml:space="preserve"> Farmers Market</w:t>
      </w:r>
      <w:r w:rsidRPr="00FE24B5">
        <w:rPr>
          <w:sz w:val="24"/>
          <w:lang w:val="en-CA"/>
        </w:rPr>
        <w:t> as additional</w:t>
      </w:r>
      <w:r w:rsidR="00A44576">
        <w:rPr>
          <w:sz w:val="24"/>
          <w:lang w:val="en-CA"/>
        </w:rPr>
        <w:t xml:space="preserve">/named </w:t>
      </w:r>
      <w:r w:rsidRPr="00FE24B5">
        <w:rPr>
          <w:sz w:val="24"/>
          <w:lang w:val="en-CA"/>
        </w:rPr>
        <w:t xml:space="preserve"> insured. Please forward the following information to your insurance broker:</w:t>
      </w:r>
    </w:p>
    <w:p w14:paraId="482DC01A" w14:textId="77777777" w:rsidR="00FE24B5" w:rsidRPr="00FE24B5" w:rsidRDefault="00FE24B5" w:rsidP="00FE24B5">
      <w:pPr>
        <w:numPr>
          <w:ilvl w:val="0"/>
          <w:numId w:val="8"/>
        </w:numPr>
        <w:tabs>
          <w:tab w:val="left" w:pos="672"/>
        </w:tabs>
        <w:spacing w:before="106"/>
        <w:rPr>
          <w:sz w:val="24"/>
          <w:lang w:val="en-CA"/>
        </w:rPr>
      </w:pPr>
      <w:r w:rsidRPr="00FE24B5">
        <w:rPr>
          <w:b/>
          <w:bCs/>
          <w:sz w:val="24"/>
          <w:lang w:val="en-CA"/>
        </w:rPr>
        <w:t>Additional Insured: </w:t>
      </w:r>
    </w:p>
    <w:p w14:paraId="1E2F8E0C" w14:textId="3EDBB751" w:rsidR="00FE24B5" w:rsidRPr="00FE24B5" w:rsidRDefault="00FE24B5" w:rsidP="00FE24B5">
      <w:pPr>
        <w:numPr>
          <w:ilvl w:val="1"/>
          <w:numId w:val="9"/>
        </w:numPr>
        <w:tabs>
          <w:tab w:val="left" w:pos="672"/>
        </w:tabs>
        <w:spacing w:before="106"/>
        <w:rPr>
          <w:sz w:val="24"/>
          <w:lang w:val="en-CA"/>
        </w:rPr>
      </w:pPr>
      <w:r w:rsidRPr="00FE24B5">
        <w:rPr>
          <w:sz w:val="24"/>
          <w:lang w:val="en-CA"/>
        </w:rPr>
        <w:t xml:space="preserve">City of </w:t>
      </w:r>
      <w:r>
        <w:rPr>
          <w:sz w:val="24"/>
          <w:lang w:val="en-CA"/>
        </w:rPr>
        <w:t>Cranbrook</w:t>
      </w:r>
      <w:r w:rsidRPr="00FE24B5">
        <w:rPr>
          <w:sz w:val="24"/>
          <w:lang w:val="en-CA"/>
        </w:rPr>
        <w:t xml:space="preserve"> – </w:t>
      </w:r>
      <w:r w:rsidR="00D33F34">
        <w:rPr>
          <w:sz w:val="24"/>
          <w:lang w:val="en-CA"/>
        </w:rPr>
        <w:t>40</w:t>
      </w:r>
      <w:r w:rsidR="008C1EE1">
        <w:rPr>
          <w:sz w:val="24"/>
          <w:lang w:val="en-CA"/>
        </w:rPr>
        <w:t xml:space="preserve"> – 10</w:t>
      </w:r>
      <w:r w:rsidR="008C1EE1" w:rsidRPr="008C1EE1">
        <w:rPr>
          <w:sz w:val="24"/>
          <w:vertAlign w:val="superscript"/>
          <w:lang w:val="en-CA"/>
        </w:rPr>
        <w:t>th</w:t>
      </w:r>
      <w:r w:rsidR="008C1EE1">
        <w:rPr>
          <w:sz w:val="24"/>
          <w:lang w:val="en-CA"/>
        </w:rPr>
        <w:t xml:space="preserve"> Avenue South Cranbrook BC V1C 2M8</w:t>
      </w:r>
    </w:p>
    <w:p w14:paraId="3FF0CE56" w14:textId="0C6323B1" w:rsidR="001A001B" w:rsidRDefault="00FE24B5" w:rsidP="001A001B">
      <w:pPr>
        <w:numPr>
          <w:ilvl w:val="1"/>
          <w:numId w:val="10"/>
        </w:numPr>
        <w:tabs>
          <w:tab w:val="left" w:pos="672"/>
          <w:tab w:val="num" w:pos="720"/>
        </w:tabs>
        <w:spacing w:before="106"/>
        <w:rPr>
          <w:sz w:val="24"/>
          <w:lang w:val="en-CA"/>
        </w:rPr>
      </w:pPr>
      <w:r>
        <w:rPr>
          <w:sz w:val="24"/>
          <w:lang w:val="en-CA"/>
        </w:rPr>
        <w:t>Cranbrook</w:t>
      </w:r>
      <w:r w:rsidRPr="00FE24B5">
        <w:rPr>
          <w:sz w:val="24"/>
          <w:lang w:val="en-CA"/>
        </w:rPr>
        <w:t xml:space="preserve"> Farmers Market Society </w:t>
      </w:r>
    </w:p>
    <w:p w14:paraId="5ABEDEA6" w14:textId="126ECE66" w:rsidR="00FE24B5" w:rsidRPr="00FE24B5" w:rsidRDefault="00FE24B5" w:rsidP="001A001B">
      <w:pPr>
        <w:numPr>
          <w:ilvl w:val="1"/>
          <w:numId w:val="10"/>
        </w:numPr>
        <w:tabs>
          <w:tab w:val="left" w:pos="672"/>
          <w:tab w:val="num" w:pos="720"/>
        </w:tabs>
        <w:spacing w:before="106"/>
        <w:rPr>
          <w:sz w:val="24"/>
          <w:lang w:val="en-CA"/>
        </w:rPr>
      </w:pPr>
      <w:r w:rsidRPr="00FE24B5">
        <w:rPr>
          <w:b/>
          <w:bCs/>
          <w:sz w:val="24"/>
          <w:lang w:val="en-CA"/>
        </w:rPr>
        <w:t>Location listed as:</w:t>
      </w:r>
      <w:r w:rsidRPr="00FE24B5">
        <w:rPr>
          <w:sz w:val="24"/>
          <w:lang w:val="en-CA"/>
        </w:rPr>
        <w:t xml:space="preserve">  </w:t>
      </w:r>
      <w:r>
        <w:rPr>
          <w:sz w:val="24"/>
          <w:lang w:val="en-CA"/>
        </w:rPr>
        <w:t>Cranbrook</w:t>
      </w:r>
      <w:r w:rsidRPr="00FE24B5">
        <w:rPr>
          <w:sz w:val="24"/>
          <w:lang w:val="en-CA"/>
        </w:rPr>
        <w:t xml:space="preserve"> Farmers Market</w:t>
      </w:r>
    </w:p>
    <w:p w14:paraId="677077F8" w14:textId="77777777" w:rsidR="00FE24B5" w:rsidRPr="00FE24B5" w:rsidRDefault="00FE24B5" w:rsidP="00FE24B5">
      <w:pPr>
        <w:numPr>
          <w:ilvl w:val="0"/>
          <w:numId w:val="8"/>
        </w:numPr>
        <w:tabs>
          <w:tab w:val="left" w:pos="672"/>
        </w:tabs>
        <w:spacing w:before="106"/>
        <w:rPr>
          <w:sz w:val="24"/>
          <w:lang w:val="en-CA"/>
        </w:rPr>
      </w:pPr>
      <w:r w:rsidRPr="00FE24B5">
        <w:rPr>
          <w:b/>
          <w:bCs/>
          <w:sz w:val="24"/>
          <w:lang w:val="en-CA"/>
        </w:rPr>
        <w:t>All vendors cooking food/beverages (this includes warming food/beverages) on site:</w:t>
      </w:r>
      <w:r w:rsidRPr="00FE24B5">
        <w:rPr>
          <w:sz w:val="24"/>
          <w:lang w:val="en-CA"/>
        </w:rPr>
        <w:t> $5 M Commercial General Liability policy with inclusive limits for bodily injury and property damage liability</w:t>
      </w:r>
    </w:p>
    <w:p w14:paraId="60B753FC" w14:textId="77777777" w:rsidR="00FE24B5" w:rsidRPr="00FE24B5" w:rsidRDefault="00FE24B5" w:rsidP="00FE24B5">
      <w:pPr>
        <w:numPr>
          <w:ilvl w:val="0"/>
          <w:numId w:val="8"/>
        </w:numPr>
        <w:tabs>
          <w:tab w:val="left" w:pos="672"/>
        </w:tabs>
        <w:spacing w:before="106"/>
        <w:rPr>
          <w:sz w:val="24"/>
          <w:lang w:val="en-CA"/>
        </w:rPr>
      </w:pPr>
      <w:r w:rsidRPr="00FE24B5">
        <w:rPr>
          <w:b/>
          <w:bCs/>
          <w:sz w:val="24"/>
          <w:lang w:val="en-CA"/>
        </w:rPr>
        <w:t>Prepared food and all other vendors:</w:t>
      </w:r>
      <w:r w:rsidRPr="00FE24B5">
        <w:rPr>
          <w:sz w:val="24"/>
          <w:lang w:val="en-CA"/>
        </w:rPr>
        <w:t> 2M Commercial General Liability policy with inclusive limits for bodily injury and property damage liability</w:t>
      </w:r>
    </w:p>
    <w:p w14:paraId="741DE427" w14:textId="77777777" w:rsidR="00FE24B5" w:rsidRPr="00FE24B5" w:rsidRDefault="00FE24B5" w:rsidP="00FE24B5">
      <w:pPr>
        <w:numPr>
          <w:ilvl w:val="0"/>
          <w:numId w:val="8"/>
        </w:numPr>
        <w:tabs>
          <w:tab w:val="left" w:pos="672"/>
        </w:tabs>
        <w:spacing w:before="106"/>
        <w:rPr>
          <w:sz w:val="24"/>
          <w:lang w:val="en-CA"/>
        </w:rPr>
      </w:pPr>
      <w:r w:rsidRPr="00FE24B5">
        <w:rPr>
          <w:sz w:val="24"/>
          <w:lang w:val="en-CA"/>
        </w:rPr>
        <w:t>Cross-liability clause</w:t>
      </w:r>
    </w:p>
    <w:p w14:paraId="39C6A4CE" w14:textId="77777777" w:rsidR="00FE24B5" w:rsidRPr="00FE24B5" w:rsidRDefault="00FE24B5" w:rsidP="00FE24B5">
      <w:pPr>
        <w:numPr>
          <w:ilvl w:val="0"/>
          <w:numId w:val="8"/>
        </w:numPr>
        <w:tabs>
          <w:tab w:val="left" w:pos="672"/>
        </w:tabs>
        <w:spacing w:before="106"/>
        <w:rPr>
          <w:sz w:val="24"/>
          <w:lang w:val="en-CA"/>
        </w:rPr>
      </w:pPr>
      <w:r w:rsidRPr="00FE24B5">
        <w:rPr>
          <w:sz w:val="24"/>
          <w:lang w:val="en-CA"/>
        </w:rPr>
        <w:t>30 days prior written notice of cancellation or material change</w:t>
      </w:r>
    </w:p>
    <w:p w14:paraId="14AD3766" w14:textId="48D8F876" w:rsidR="00FE24B5" w:rsidRPr="00FE24B5" w:rsidRDefault="001A001B" w:rsidP="00FE24B5">
      <w:pPr>
        <w:tabs>
          <w:tab w:val="left" w:pos="672"/>
        </w:tabs>
        <w:spacing w:before="106"/>
        <w:rPr>
          <w:sz w:val="24"/>
          <w:lang w:val="en-CA"/>
        </w:rPr>
      </w:pPr>
      <w:r w:rsidRPr="001A001B">
        <w:rPr>
          <w:b/>
          <w:bCs/>
          <w:sz w:val="24"/>
          <w:lang w:val="en-CA"/>
        </w:rPr>
        <w:t>NOTE:</w:t>
      </w:r>
      <w:r>
        <w:rPr>
          <w:sz w:val="24"/>
          <w:lang w:val="en-CA"/>
        </w:rPr>
        <w:t xml:space="preserve"> </w:t>
      </w:r>
      <w:r w:rsidR="00FE24B5" w:rsidRPr="00FE24B5">
        <w:rPr>
          <w:sz w:val="24"/>
          <w:lang w:val="en-CA"/>
        </w:rPr>
        <w:t xml:space="preserve">Any vendors submitting insurance documents without the City of </w:t>
      </w:r>
      <w:r w:rsidR="00FE24B5">
        <w:rPr>
          <w:sz w:val="24"/>
          <w:lang w:val="en-CA"/>
        </w:rPr>
        <w:t>Cranbrook</w:t>
      </w:r>
      <w:r w:rsidR="00FE24B5" w:rsidRPr="00FE24B5">
        <w:rPr>
          <w:sz w:val="24"/>
          <w:lang w:val="en-CA"/>
        </w:rPr>
        <w:t xml:space="preserve"> or </w:t>
      </w:r>
      <w:r w:rsidR="00FE24B5">
        <w:rPr>
          <w:sz w:val="24"/>
          <w:lang w:val="en-CA"/>
        </w:rPr>
        <w:t>Cranbrook</w:t>
      </w:r>
      <w:r w:rsidR="00FE24B5" w:rsidRPr="00FE24B5">
        <w:rPr>
          <w:sz w:val="24"/>
          <w:lang w:val="en-CA"/>
        </w:rPr>
        <w:t xml:space="preserve"> Farmers Market added as additionally insured will not be able to attend the market until </w:t>
      </w:r>
      <w:r w:rsidR="00FE24B5">
        <w:rPr>
          <w:sz w:val="24"/>
          <w:lang w:val="en-CA"/>
        </w:rPr>
        <w:t>proof of insurance</w:t>
      </w:r>
      <w:r w:rsidR="00FE24B5" w:rsidRPr="00FE24B5">
        <w:rPr>
          <w:sz w:val="24"/>
          <w:lang w:val="en-CA"/>
        </w:rPr>
        <w:t xml:space="preserve"> is </w:t>
      </w:r>
      <w:r w:rsidR="00C8778C">
        <w:rPr>
          <w:sz w:val="24"/>
          <w:lang w:val="en-CA"/>
        </w:rPr>
        <w:t>received</w:t>
      </w:r>
      <w:r w:rsidR="00FE24B5" w:rsidRPr="00FE24B5">
        <w:rPr>
          <w:sz w:val="24"/>
          <w:lang w:val="en-CA"/>
        </w:rPr>
        <w:t>.</w:t>
      </w:r>
    </w:p>
    <w:p w14:paraId="437700C2" w14:textId="77777777" w:rsidR="00FE24B5" w:rsidRPr="00FE24B5" w:rsidRDefault="00FE24B5" w:rsidP="00FE24B5">
      <w:pPr>
        <w:tabs>
          <w:tab w:val="left" w:pos="672"/>
        </w:tabs>
        <w:spacing w:before="106"/>
        <w:rPr>
          <w:sz w:val="24"/>
          <w:lang w:val="en-CA"/>
        </w:rPr>
      </w:pPr>
      <w:r w:rsidRPr="00FE24B5">
        <w:rPr>
          <w:b/>
          <w:bCs/>
          <w:sz w:val="24"/>
          <w:lang w:val="en-CA"/>
        </w:rPr>
        <w:t>Where to Get Vendor Insurance:</w:t>
      </w:r>
    </w:p>
    <w:p w14:paraId="4764E965" w14:textId="77777777" w:rsidR="00FE24B5" w:rsidRPr="00FE24B5" w:rsidRDefault="00FE24B5" w:rsidP="00FE24B5">
      <w:pPr>
        <w:tabs>
          <w:tab w:val="left" w:pos="672"/>
        </w:tabs>
        <w:spacing w:before="106"/>
        <w:rPr>
          <w:sz w:val="24"/>
          <w:lang w:val="en-CA"/>
        </w:rPr>
      </w:pPr>
      <w:r w:rsidRPr="00FE24B5">
        <w:rPr>
          <w:sz w:val="24"/>
          <w:lang w:val="en-CA"/>
        </w:rPr>
        <w:t>There are many different places you can get an insurance policy to cover you for liability as a vendor.  Check with your insurance broker to see if they have this kind of coverage. Here are some insurance options that our vendors have used:</w:t>
      </w:r>
    </w:p>
    <w:p w14:paraId="25E7E947" w14:textId="7F3685FB" w:rsidR="00FE24B5" w:rsidRDefault="00FE24B5" w:rsidP="00FE24B5">
      <w:pPr>
        <w:numPr>
          <w:ilvl w:val="0"/>
          <w:numId w:val="11"/>
        </w:numPr>
        <w:tabs>
          <w:tab w:val="left" w:pos="672"/>
        </w:tabs>
        <w:spacing w:before="106"/>
        <w:rPr>
          <w:sz w:val="24"/>
          <w:lang w:val="en-CA"/>
        </w:rPr>
      </w:pPr>
      <w:r w:rsidRPr="00FE24B5">
        <w:rPr>
          <w:sz w:val="24"/>
          <w:lang w:val="en-CA"/>
        </w:rPr>
        <w:t>The </w:t>
      </w:r>
      <w:hyperlink r:id="rId9" w:history="1">
        <w:r w:rsidRPr="00FE24B5">
          <w:rPr>
            <w:rStyle w:val="Hyperlink"/>
            <w:sz w:val="24"/>
            <w:lang w:val="en-CA"/>
          </w:rPr>
          <w:t xml:space="preserve"> BCAFM Vendor Membership Program</w:t>
        </w:r>
      </w:hyperlink>
      <w:r w:rsidRPr="00FE24B5">
        <w:rPr>
          <w:sz w:val="24"/>
          <w:lang w:val="en-CA"/>
        </w:rPr>
        <w:t> – includes a group insurance rate (through Western Financial) as well as many other benefits “designed to help vendors protect and grow their business, while strengthening BC farmers’ markets.”</w:t>
      </w:r>
    </w:p>
    <w:p w14:paraId="528938DA" w14:textId="36EE6D4C" w:rsidR="00FE24B5" w:rsidRPr="00FE24B5" w:rsidRDefault="00FE24B5" w:rsidP="00FE24B5">
      <w:pPr>
        <w:numPr>
          <w:ilvl w:val="0"/>
          <w:numId w:val="11"/>
        </w:numPr>
        <w:tabs>
          <w:tab w:val="left" w:pos="672"/>
        </w:tabs>
        <w:spacing w:before="106"/>
        <w:rPr>
          <w:sz w:val="24"/>
          <w:lang w:val="en-CA"/>
        </w:rPr>
      </w:pPr>
      <w:hyperlink r:id="rId10" w:history="1">
        <w:r w:rsidRPr="00FE24B5">
          <w:rPr>
            <w:rStyle w:val="Hyperlink"/>
            <w:sz w:val="24"/>
            <w:lang w:val="en-CA"/>
          </w:rPr>
          <w:t>Duuo</w:t>
        </w:r>
      </w:hyperlink>
      <w:r w:rsidRPr="00FE24B5">
        <w:rPr>
          <w:sz w:val="24"/>
          <w:lang w:val="en-CA"/>
        </w:rPr>
        <w:t> – a more affordable choice for short term (if you’re only doing a few dates),</w:t>
      </w:r>
    </w:p>
    <w:p w14:paraId="4CED0483" w14:textId="4BF11FF9" w:rsidR="00FE24B5" w:rsidRPr="00FE24B5" w:rsidRDefault="00FE24B5" w:rsidP="00FE24B5">
      <w:pPr>
        <w:tabs>
          <w:tab w:val="left" w:pos="672"/>
        </w:tabs>
        <w:spacing w:before="106"/>
        <w:rPr>
          <w:sz w:val="24"/>
          <w:lang w:val="en-CA"/>
        </w:rPr>
      </w:pPr>
      <w:r w:rsidRPr="00FE24B5">
        <w:rPr>
          <w:i/>
          <w:iCs/>
          <w:sz w:val="24"/>
          <w:lang w:val="en-CA"/>
        </w:rPr>
        <w:t xml:space="preserve">These suggestions are not </w:t>
      </w:r>
      <w:r>
        <w:rPr>
          <w:i/>
          <w:iCs/>
          <w:sz w:val="24"/>
          <w:lang w:val="en-CA"/>
        </w:rPr>
        <w:t xml:space="preserve">necessarily </w:t>
      </w:r>
      <w:r w:rsidRPr="00FE24B5">
        <w:rPr>
          <w:i/>
          <w:iCs/>
          <w:sz w:val="24"/>
          <w:lang w:val="en-CA"/>
        </w:rPr>
        <w:t xml:space="preserve">endorsed by the </w:t>
      </w:r>
      <w:r>
        <w:rPr>
          <w:i/>
          <w:iCs/>
          <w:sz w:val="24"/>
          <w:lang w:val="en-CA"/>
        </w:rPr>
        <w:t>Cranbrook</w:t>
      </w:r>
      <w:r w:rsidRPr="00FE24B5">
        <w:rPr>
          <w:i/>
          <w:iCs/>
          <w:sz w:val="24"/>
          <w:lang w:val="en-CA"/>
        </w:rPr>
        <w:t xml:space="preserve"> Farmers Market, merely options commonly chosen by our own vendors.</w:t>
      </w:r>
      <w:r w:rsidR="00256FD3">
        <w:rPr>
          <w:i/>
          <w:iCs/>
          <w:sz w:val="24"/>
          <w:lang w:val="en-CA"/>
        </w:rPr>
        <w:br/>
      </w:r>
    </w:p>
    <w:p w14:paraId="3BD2E683" w14:textId="333B4BF3" w:rsidR="00FE24B5" w:rsidRPr="001A001B" w:rsidRDefault="001A001B" w:rsidP="001A001B">
      <w:pPr>
        <w:tabs>
          <w:tab w:val="left" w:pos="672"/>
        </w:tabs>
        <w:spacing w:before="106"/>
        <w:rPr>
          <w:sz w:val="24"/>
          <w:lang w:val="en-CA"/>
        </w:rPr>
      </w:pPr>
      <w:r w:rsidRPr="001A001B">
        <w:rPr>
          <w:b/>
          <w:bCs/>
          <w:sz w:val="24"/>
          <w:lang w:val="en-CA"/>
        </w:rPr>
        <w:t>A.</w:t>
      </w:r>
      <w:r>
        <w:rPr>
          <w:b/>
          <w:bCs/>
          <w:sz w:val="24"/>
          <w:lang w:val="en-CA"/>
        </w:rPr>
        <w:t xml:space="preserve"> </w:t>
      </w:r>
      <w:r w:rsidR="00FE24B5" w:rsidRPr="001A001B">
        <w:rPr>
          <w:b/>
          <w:bCs/>
          <w:sz w:val="24"/>
          <w:lang w:val="en-CA"/>
        </w:rPr>
        <w:t>Farm Vendors</w:t>
      </w:r>
    </w:p>
    <w:p w14:paraId="24E21006" w14:textId="43986410" w:rsidR="00FE24B5" w:rsidRDefault="00FE24B5" w:rsidP="00FE24B5">
      <w:pPr>
        <w:tabs>
          <w:tab w:val="left" w:pos="672"/>
        </w:tabs>
        <w:spacing w:before="106"/>
        <w:rPr>
          <w:sz w:val="24"/>
          <w:lang w:val="en-CA"/>
        </w:rPr>
      </w:pPr>
      <w:r w:rsidRPr="00FE24B5">
        <w:rPr>
          <w:sz w:val="24"/>
          <w:lang w:val="en-CA"/>
        </w:rPr>
        <w:t xml:space="preserve">A farm vendor is a person who produces agricultural products from land that they own or control or has a license to harvest from (such as wild foragers or fishers). Examples include produce, eggs, dairy, meat, fish and plant nursery products. A farm fresh vendor may sell value-added products made from their own farm product. Farm fresh vendors selling value-added food products or eggs, honey, dairy, meat and fish must also follow the prepared food vendor guidelines below and will need to seek approval from the </w:t>
      </w:r>
      <w:r w:rsidR="001A001B">
        <w:rPr>
          <w:sz w:val="24"/>
          <w:lang w:val="en-CA"/>
        </w:rPr>
        <w:t>Interior</w:t>
      </w:r>
      <w:r w:rsidRPr="00FE24B5">
        <w:rPr>
          <w:sz w:val="24"/>
          <w:lang w:val="en-CA"/>
        </w:rPr>
        <w:t xml:space="preserve"> Health Authority to sell </w:t>
      </w:r>
      <w:r w:rsidRPr="00FE24B5">
        <w:rPr>
          <w:b/>
          <w:bCs/>
          <w:sz w:val="24"/>
          <w:lang w:val="en-CA"/>
        </w:rPr>
        <w:t>high-risk foods </w:t>
      </w:r>
      <w:r w:rsidRPr="00FE24B5">
        <w:rPr>
          <w:sz w:val="24"/>
          <w:lang w:val="en-CA"/>
        </w:rPr>
        <w:t>and provide their FoodSafe certification.</w:t>
      </w:r>
    </w:p>
    <w:p w14:paraId="1A31CA0D" w14:textId="77777777" w:rsidR="00FE24B5" w:rsidRDefault="00FE24B5" w:rsidP="00FE24B5">
      <w:pPr>
        <w:tabs>
          <w:tab w:val="left" w:pos="672"/>
        </w:tabs>
        <w:spacing w:before="106"/>
        <w:rPr>
          <w:sz w:val="24"/>
          <w:lang w:val="en-CA"/>
        </w:rPr>
      </w:pPr>
    </w:p>
    <w:p w14:paraId="0F8D8741" w14:textId="2261E4B1" w:rsidR="00FE24B5" w:rsidRPr="00FE24B5" w:rsidRDefault="001A001B" w:rsidP="00FE24B5">
      <w:pPr>
        <w:tabs>
          <w:tab w:val="left" w:pos="672"/>
        </w:tabs>
        <w:spacing w:before="106"/>
        <w:rPr>
          <w:sz w:val="24"/>
          <w:lang w:val="en-CA"/>
        </w:rPr>
      </w:pPr>
      <w:r>
        <w:rPr>
          <w:b/>
          <w:bCs/>
          <w:sz w:val="24"/>
          <w:lang w:val="en-CA"/>
        </w:rPr>
        <w:t xml:space="preserve">Farm Vendor - </w:t>
      </w:r>
      <w:r w:rsidR="00FE24B5" w:rsidRPr="00FE24B5">
        <w:rPr>
          <w:b/>
          <w:bCs/>
          <w:sz w:val="24"/>
          <w:lang w:val="en-CA"/>
        </w:rPr>
        <w:t>Required Documents:</w:t>
      </w:r>
    </w:p>
    <w:p w14:paraId="438A909F" w14:textId="73049D6E" w:rsidR="00FE24B5" w:rsidRPr="00FE24B5" w:rsidRDefault="00A20BA6" w:rsidP="00FE24B5">
      <w:pPr>
        <w:numPr>
          <w:ilvl w:val="0"/>
          <w:numId w:val="12"/>
        </w:numPr>
        <w:tabs>
          <w:tab w:val="left" w:pos="672"/>
        </w:tabs>
        <w:spacing w:before="106"/>
        <w:rPr>
          <w:sz w:val="24"/>
          <w:lang w:val="en-CA"/>
        </w:rPr>
      </w:pPr>
      <w:r>
        <w:rPr>
          <w:sz w:val="24"/>
          <w:lang w:val="en-CA"/>
        </w:rPr>
        <w:t xml:space="preserve">Third party Liability </w:t>
      </w:r>
      <w:r w:rsidR="00FE24B5" w:rsidRPr="00FE24B5">
        <w:rPr>
          <w:sz w:val="24"/>
          <w:lang w:val="en-CA"/>
        </w:rPr>
        <w:t>Insurance</w:t>
      </w:r>
      <w:r>
        <w:rPr>
          <w:sz w:val="24"/>
          <w:lang w:val="en-CA"/>
        </w:rPr>
        <w:t xml:space="preserve"> and i</w:t>
      </w:r>
      <w:r w:rsidR="00FE24B5" w:rsidRPr="00FE24B5">
        <w:rPr>
          <w:sz w:val="24"/>
          <w:lang w:val="en-CA"/>
        </w:rPr>
        <w:t xml:space="preserve">f </w:t>
      </w:r>
      <w:r>
        <w:rPr>
          <w:sz w:val="24"/>
          <w:lang w:val="en-CA"/>
        </w:rPr>
        <w:t xml:space="preserve">you are </w:t>
      </w:r>
      <w:r w:rsidR="00FE24B5" w:rsidRPr="00FE24B5">
        <w:rPr>
          <w:sz w:val="24"/>
          <w:lang w:val="en-CA"/>
        </w:rPr>
        <w:t>selling any value-added/prepared foods, you will also need to submit the documents below).</w:t>
      </w:r>
    </w:p>
    <w:p w14:paraId="35DAEC98" w14:textId="540E1792" w:rsidR="00FE24B5" w:rsidRPr="00FE24B5" w:rsidRDefault="009D517B" w:rsidP="00FE24B5">
      <w:pPr>
        <w:tabs>
          <w:tab w:val="left" w:pos="672"/>
        </w:tabs>
        <w:spacing w:before="106"/>
        <w:rPr>
          <w:sz w:val="24"/>
          <w:lang w:val="en-CA"/>
        </w:rPr>
      </w:pPr>
      <w:r>
        <w:rPr>
          <w:b/>
          <w:bCs/>
          <w:sz w:val="24"/>
          <w:lang w:val="en-CA"/>
        </w:rPr>
        <w:t xml:space="preserve">B. </w:t>
      </w:r>
      <w:r w:rsidR="00FE24B5" w:rsidRPr="00FE24B5">
        <w:rPr>
          <w:b/>
          <w:bCs/>
          <w:sz w:val="24"/>
          <w:lang w:val="en-CA"/>
        </w:rPr>
        <w:t>Prepared Food Vendors</w:t>
      </w:r>
    </w:p>
    <w:p w14:paraId="2AB34BFA" w14:textId="77777777" w:rsidR="00FE24B5" w:rsidRPr="00FE24B5" w:rsidRDefault="00FE24B5" w:rsidP="00FE24B5">
      <w:pPr>
        <w:tabs>
          <w:tab w:val="left" w:pos="672"/>
        </w:tabs>
        <w:spacing w:before="106"/>
        <w:rPr>
          <w:sz w:val="24"/>
          <w:lang w:val="en-CA"/>
        </w:rPr>
      </w:pPr>
      <w:r w:rsidRPr="00FE24B5">
        <w:rPr>
          <w:sz w:val="24"/>
          <w:lang w:val="en-CA"/>
        </w:rPr>
        <w:t>Prepared food vendors range from products like pickles, to bakeries, to coffee, to confections. There are two categories of prepared foods:</w:t>
      </w:r>
      <w:r w:rsidRPr="00FE24B5">
        <w:rPr>
          <w:i/>
          <w:iCs/>
          <w:sz w:val="24"/>
          <w:lang w:val="en-CA"/>
        </w:rPr>
        <w:t> </w:t>
      </w:r>
      <w:hyperlink r:id="rId11" w:history="1">
        <w:r w:rsidRPr="00FE24B5">
          <w:rPr>
            <w:rStyle w:val="Hyperlink"/>
            <w:i/>
            <w:iCs/>
            <w:sz w:val="24"/>
            <w:lang w:val="en-CA"/>
          </w:rPr>
          <w:t>Low Risk</w:t>
        </w:r>
      </w:hyperlink>
      <w:r w:rsidRPr="00FE24B5">
        <w:rPr>
          <w:sz w:val="24"/>
          <w:lang w:val="en-CA"/>
        </w:rPr>
        <w:t>, which may be made in a home kitchen because it is usually dry, high acid, high salt, or high sugar and</w:t>
      </w:r>
      <w:r w:rsidRPr="00FE24B5">
        <w:rPr>
          <w:i/>
          <w:iCs/>
          <w:sz w:val="24"/>
          <w:lang w:val="en-CA"/>
        </w:rPr>
        <w:t> </w:t>
      </w:r>
      <w:hyperlink r:id="rId12" w:history="1">
        <w:r w:rsidRPr="00FE24B5">
          <w:rPr>
            <w:rStyle w:val="Hyperlink"/>
            <w:i/>
            <w:iCs/>
            <w:sz w:val="24"/>
            <w:lang w:val="en-CA"/>
          </w:rPr>
          <w:t>High Risk</w:t>
        </w:r>
      </w:hyperlink>
      <w:r w:rsidRPr="00FE24B5">
        <w:rPr>
          <w:i/>
          <w:iCs/>
          <w:sz w:val="24"/>
          <w:lang w:val="en-CA"/>
        </w:rPr>
        <w:t>,</w:t>
      </w:r>
      <w:r w:rsidRPr="00FE24B5">
        <w:rPr>
          <w:sz w:val="24"/>
          <w:lang w:val="en-CA"/>
        </w:rPr>
        <w:t> which may only be prepared in a commercial kitchen unless permission is given from the Fraser Health Authority. All prepared food vendors must comply with the Fraser Health Authority’s Guideline for the </w:t>
      </w:r>
      <w:hyperlink r:id="rId13" w:history="1">
        <w:r w:rsidRPr="00FE24B5">
          <w:rPr>
            <w:rStyle w:val="Hyperlink"/>
            <w:sz w:val="24"/>
            <w:lang w:val="en-CA"/>
          </w:rPr>
          <w:t>Sale of Foods at Temporary Food Markets</w:t>
        </w:r>
      </w:hyperlink>
      <w:r w:rsidRPr="00FE24B5">
        <w:rPr>
          <w:sz w:val="24"/>
          <w:lang w:val="en-CA"/>
        </w:rPr>
        <w:t> and high risk foods will be required to obtain and submit to us a “</w:t>
      </w:r>
      <w:hyperlink r:id="rId14" w:history="1">
        <w:r w:rsidRPr="00FE24B5">
          <w:rPr>
            <w:rStyle w:val="Hyperlink"/>
            <w:sz w:val="24"/>
            <w:lang w:val="en-CA"/>
          </w:rPr>
          <w:t>Letter of Confirmation”</w:t>
        </w:r>
      </w:hyperlink>
      <w:r w:rsidRPr="00FE24B5">
        <w:rPr>
          <w:sz w:val="24"/>
          <w:lang w:val="en-CA"/>
        </w:rPr>
        <w:t>. You can obtain this by applying for an </w:t>
      </w:r>
      <w:hyperlink r:id="rId15" w:history="1">
        <w:r w:rsidRPr="00FE24B5">
          <w:rPr>
            <w:rStyle w:val="Hyperlink"/>
            <w:sz w:val="24"/>
            <w:lang w:val="en-CA"/>
          </w:rPr>
          <w:t>Application for Sale of Higher Risk Food at Temporary Food Markets</w:t>
        </w:r>
      </w:hyperlink>
      <w:r w:rsidRPr="00FE24B5">
        <w:rPr>
          <w:sz w:val="24"/>
          <w:lang w:val="en-CA"/>
        </w:rPr>
        <w:t> and sending it to YOUR regional health authority.</w:t>
      </w:r>
    </w:p>
    <w:p w14:paraId="3B76779C" w14:textId="77777777" w:rsidR="00FE24B5" w:rsidRPr="00FE24B5" w:rsidRDefault="00FE24B5" w:rsidP="00FE24B5">
      <w:pPr>
        <w:tabs>
          <w:tab w:val="left" w:pos="672"/>
        </w:tabs>
        <w:spacing w:before="106"/>
        <w:rPr>
          <w:sz w:val="24"/>
          <w:lang w:val="en-CA"/>
        </w:rPr>
      </w:pPr>
      <w:r w:rsidRPr="00FE24B5">
        <w:rPr>
          <w:b/>
          <w:bCs/>
          <w:sz w:val="24"/>
          <w:lang w:val="en-CA"/>
        </w:rPr>
        <w:t>All prepared food vendors must keep on hand at each market and submit copies of these Required Documents:</w:t>
      </w:r>
    </w:p>
    <w:p w14:paraId="4AD76194" w14:textId="329841A9" w:rsidR="00FE24B5" w:rsidRPr="00FE24B5" w:rsidRDefault="00A20BA6" w:rsidP="00FE24B5">
      <w:pPr>
        <w:numPr>
          <w:ilvl w:val="0"/>
          <w:numId w:val="13"/>
        </w:numPr>
        <w:tabs>
          <w:tab w:val="left" w:pos="672"/>
        </w:tabs>
        <w:spacing w:before="106"/>
        <w:rPr>
          <w:sz w:val="24"/>
          <w:lang w:val="en-CA"/>
        </w:rPr>
      </w:pPr>
      <w:r>
        <w:rPr>
          <w:sz w:val="24"/>
          <w:lang w:val="en-CA"/>
        </w:rPr>
        <w:t>Third party</w:t>
      </w:r>
      <w:r w:rsidR="00E77319">
        <w:rPr>
          <w:sz w:val="24"/>
          <w:lang w:val="en-CA"/>
        </w:rPr>
        <w:t xml:space="preserve"> Liability </w:t>
      </w:r>
      <w:r w:rsidR="00FE24B5" w:rsidRPr="00FE24B5">
        <w:rPr>
          <w:sz w:val="24"/>
          <w:lang w:val="en-CA"/>
        </w:rPr>
        <w:t>Insurance</w:t>
      </w:r>
    </w:p>
    <w:p w14:paraId="43C756AA" w14:textId="77777777" w:rsidR="00FE24B5" w:rsidRPr="00FE24B5" w:rsidRDefault="00FE24B5" w:rsidP="00FE24B5">
      <w:pPr>
        <w:numPr>
          <w:ilvl w:val="0"/>
          <w:numId w:val="13"/>
        </w:numPr>
        <w:tabs>
          <w:tab w:val="left" w:pos="672"/>
        </w:tabs>
        <w:spacing w:before="106"/>
        <w:rPr>
          <w:sz w:val="24"/>
          <w:lang w:val="en-CA"/>
        </w:rPr>
      </w:pPr>
      <w:r w:rsidRPr="00FE24B5">
        <w:rPr>
          <w:sz w:val="24"/>
          <w:lang w:val="en-CA"/>
        </w:rPr>
        <w:t>FOODSAFE Level 1 certificate or MarketSafe.</w:t>
      </w:r>
    </w:p>
    <w:p w14:paraId="515480D0" w14:textId="060877F5" w:rsidR="00FE24B5" w:rsidRPr="00FE24B5" w:rsidRDefault="00FE24B5" w:rsidP="00FE24B5">
      <w:pPr>
        <w:numPr>
          <w:ilvl w:val="0"/>
          <w:numId w:val="13"/>
        </w:numPr>
        <w:tabs>
          <w:tab w:val="left" w:pos="672"/>
        </w:tabs>
        <w:spacing w:before="106"/>
        <w:rPr>
          <w:sz w:val="24"/>
          <w:lang w:val="en-CA"/>
        </w:rPr>
      </w:pPr>
      <w:r w:rsidRPr="00FE24B5">
        <w:rPr>
          <w:sz w:val="24"/>
          <w:lang w:val="en-CA"/>
        </w:rPr>
        <w:t>A hand-washing station (if sampling food on site.)</w:t>
      </w:r>
    </w:p>
    <w:p w14:paraId="31DE8939" w14:textId="77777777" w:rsidR="00FE24B5" w:rsidRPr="00FE24B5" w:rsidRDefault="00FE24B5" w:rsidP="00FE24B5">
      <w:pPr>
        <w:numPr>
          <w:ilvl w:val="0"/>
          <w:numId w:val="13"/>
        </w:numPr>
        <w:tabs>
          <w:tab w:val="left" w:pos="672"/>
        </w:tabs>
        <w:spacing w:before="106"/>
        <w:rPr>
          <w:sz w:val="24"/>
          <w:lang w:val="en-CA"/>
        </w:rPr>
      </w:pPr>
      <w:r w:rsidRPr="00FE24B5">
        <w:rPr>
          <w:sz w:val="24"/>
          <w:lang w:val="en-CA"/>
        </w:rPr>
        <w:t>Products labeled with all ingredients and the vendor’s contact information.</w:t>
      </w:r>
    </w:p>
    <w:p w14:paraId="41432B7F" w14:textId="77777777" w:rsidR="00FE24B5" w:rsidRPr="00FE24B5" w:rsidRDefault="00FE24B5" w:rsidP="00FE24B5">
      <w:pPr>
        <w:numPr>
          <w:ilvl w:val="0"/>
          <w:numId w:val="13"/>
        </w:numPr>
        <w:tabs>
          <w:tab w:val="left" w:pos="672"/>
        </w:tabs>
        <w:spacing w:before="106"/>
        <w:rPr>
          <w:sz w:val="24"/>
          <w:lang w:val="en-CA"/>
        </w:rPr>
      </w:pPr>
      <w:r w:rsidRPr="00FE24B5">
        <w:rPr>
          <w:sz w:val="24"/>
          <w:lang w:val="en-CA"/>
        </w:rPr>
        <w:t>A sign displayed stating that the products were made in a home kitchen (unless a commercial kitchen was used to prepare all of the products being sold).</w:t>
      </w:r>
    </w:p>
    <w:p w14:paraId="48E86E2B" w14:textId="77777777" w:rsidR="00FE24B5" w:rsidRPr="00FE24B5" w:rsidRDefault="00FE24B5" w:rsidP="00FE24B5">
      <w:pPr>
        <w:numPr>
          <w:ilvl w:val="0"/>
          <w:numId w:val="13"/>
        </w:numPr>
        <w:tabs>
          <w:tab w:val="left" w:pos="672"/>
        </w:tabs>
        <w:spacing w:before="106"/>
        <w:rPr>
          <w:sz w:val="24"/>
          <w:lang w:val="en-CA"/>
        </w:rPr>
      </w:pPr>
      <w:r w:rsidRPr="00FE24B5">
        <w:rPr>
          <w:sz w:val="24"/>
          <w:lang w:val="en-CA"/>
        </w:rPr>
        <w:t>Proof of ph levels in each recipe for such products as salsa, jams, preserves or pickles.</w:t>
      </w:r>
    </w:p>
    <w:p w14:paraId="17D748F5" w14:textId="77777777" w:rsidR="00FE24B5" w:rsidRPr="00FE24B5" w:rsidRDefault="00FE24B5" w:rsidP="00FE24B5">
      <w:pPr>
        <w:numPr>
          <w:ilvl w:val="0"/>
          <w:numId w:val="13"/>
        </w:numPr>
        <w:tabs>
          <w:tab w:val="left" w:pos="672"/>
        </w:tabs>
        <w:spacing w:before="106"/>
        <w:rPr>
          <w:sz w:val="24"/>
          <w:lang w:val="en-CA"/>
        </w:rPr>
      </w:pPr>
      <w:hyperlink r:id="rId16" w:history="1">
        <w:r w:rsidRPr="00FE24B5">
          <w:rPr>
            <w:rStyle w:val="Hyperlink"/>
            <w:sz w:val="24"/>
            <w:lang w:val="en-CA"/>
          </w:rPr>
          <w:t>Low Risk Food Vendors</w:t>
        </w:r>
      </w:hyperlink>
      <w:r w:rsidRPr="00FE24B5">
        <w:rPr>
          <w:sz w:val="24"/>
          <w:lang w:val="en-CA"/>
        </w:rPr>
        <w:t> may require pH or aW testing and/or email confirmation from their Health Authority stating their products are low risk. </w:t>
      </w:r>
    </w:p>
    <w:p w14:paraId="3916909B" w14:textId="77777777" w:rsidR="00FE24B5" w:rsidRPr="00FE24B5" w:rsidRDefault="00FE24B5" w:rsidP="00FE24B5">
      <w:pPr>
        <w:numPr>
          <w:ilvl w:val="0"/>
          <w:numId w:val="13"/>
        </w:numPr>
        <w:tabs>
          <w:tab w:val="left" w:pos="672"/>
        </w:tabs>
        <w:spacing w:before="106"/>
        <w:rPr>
          <w:sz w:val="24"/>
          <w:lang w:val="en-CA"/>
        </w:rPr>
      </w:pPr>
      <w:hyperlink r:id="rId17" w:history="1">
        <w:r w:rsidRPr="00FE24B5">
          <w:rPr>
            <w:rStyle w:val="Hyperlink"/>
            <w:sz w:val="24"/>
            <w:lang w:val="en-CA"/>
          </w:rPr>
          <w:t>High Risk Food Vendors</w:t>
        </w:r>
      </w:hyperlink>
      <w:r w:rsidRPr="00FE24B5">
        <w:rPr>
          <w:sz w:val="24"/>
          <w:lang w:val="en-CA"/>
        </w:rPr>
        <w:t> must acquire a </w:t>
      </w:r>
      <w:hyperlink r:id="rId18" w:history="1">
        <w:r w:rsidRPr="00FE24B5">
          <w:rPr>
            <w:rStyle w:val="Hyperlink"/>
            <w:sz w:val="24"/>
            <w:lang w:val="en-CA"/>
          </w:rPr>
          <w:t>Letter of Confirmation</w:t>
        </w:r>
      </w:hyperlink>
      <w:r w:rsidRPr="00FE24B5">
        <w:rPr>
          <w:sz w:val="24"/>
          <w:lang w:val="en-CA"/>
        </w:rPr>
        <w:t> from their regional Health Authority.</w:t>
      </w:r>
    </w:p>
    <w:p w14:paraId="31B66D97" w14:textId="2D95A8DC" w:rsidR="00FE24B5" w:rsidRPr="00FE24B5" w:rsidRDefault="00FE24B5" w:rsidP="00FE24B5">
      <w:pPr>
        <w:tabs>
          <w:tab w:val="left" w:pos="672"/>
        </w:tabs>
        <w:spacing w:before="106"/>
        <w:rPr>
          <w:sz w:val="24"/>
          <w:lang w:val="en-CA"/>
        </w:rPr>
      </w:pPr>
      <w:r>
        <w:rPr>
          <w:b/>
          <w:bCs/>
          <w:sz w:val="24"/>
          <w:lang w:val="en-CA"/>
        </w:rPr>
        <w:br/>
      </w:r>
      <w:r w:rsidR="009D517B">
        <w:rPr>
          <w:b/>
          <w:bCs/>
          <w:sz w:val="24"/>
          <w:lang w:val="en-CA"/>
        </w:rPr>
        <w:t>C</w:t>
      </w:r>
      <w:r w:rsidR="00256FD3">
        <w:rPr>
          <w:b/>
          <w:bCs/>
          <w:sz w:val="24"/>
          <w:lang w:val="en-CA"/>
        </w:rPr>
        <w:t xml:space="preserve">. </w:t>
      </w:r>
      <w:r w:rsidRPr="00FE24B5">
        <w:rPr>
          <w:b/>
          <w:bCs/>
          <w:sz w:val="24"/>
          <w:lang w:val="en-CA"/>
        </w:rPr>
        <w:t>Eat On-Site Vendors</w:t>
      </w:r>
    </w:p>
    <w:p w14:paraId="3E97072F" w14:textId="77777777" w:rsidR="00FE24B5" w:rsidRPr="00FE24B5" w:rsidRDefault="00FE24B5" w:rsidP="00FE24B5">
      <w:pPr>
        <w:tabs>
          <w:tab w:val="left" w:pos="672"/>
        </w:tabs>
        <w:spacing w:before="106"/>
        <w:rPr>
          <w:sz w:val="24"/>
          <w:lang w:val="en-CA"/>
        </w:rPr>
      </w:pPr>
      <w:r w:rsidRPr="00FE24B5">
        <w:rPr>
          <w:sz w:val="24"/>
          <w:lang w:val="en-CA"/>
        </w:rPr>
        <w:t>Eat on site vendors are vendors who prepare food/drinks on-site that is intended for immediate consumption. Examples are sausage carts, fried bread, crepe making, samosas, etc. </w:t>
      </w:r>
      <w:r w:rsidRPr="00FE24B5">
        <w:rPr>
          <w:b/>
          <w:bCs/>
          <w:sz w:val="24"/>
          <w:lang w:val="en-CA"/>
        </w:rPr>
        <w:t>Vendors who prepare the food in a kitchen and transport it hot to the market for sale and vendors who prepare the food on site are both from this category.</w:t>
      </w:r>
    </w:p>
    <w:p w14:paraId="42FB5AEF" w14:textId="09988162" w:rsidR="00FE24B5" w:rsidRDefault="00FE24B5" w:rsidP="00FE24B5">
      <w:pPr>
        <w:tabs>
          <w:tab w:val="left" w:pos="672"/>
        </w:tabs>
        <w:spacing w:before="106"/>
        <w:rPr>
          <w:sz w:val="24"/>
          <w:lang w:val="en-CA"/>
        </w:rPr>
      </w:pPr>
      <w:r w:rsidRPr="00FE24B5">
        <w:rPr>
          <w:sz w:val="24"/>
          <w:lang w:val="en-CA"/>
        </w:rPr>
        <w:t>All vendors must have the correct documentation about prep kitchens, food safety plans, and approval from the Fraser Health Authority. You will likely also be required to apply for a </w:t>
      </w:r>
      <w:hyperlink r:id="rId19" w:history="1">
        <w:r w:rsidRPr="00FE24B5">
          <w:rPr>
            <w:rStyle w:val="Hyperlink"/>
            <w:b/>
            <w:bCs/>
            <w:sz w:val="24"/>
            <w:lang w:val="en-CA"/>
          </w:rPr>
          <w:t>Temporary Food Premises Permit</w:t>
        </w:r>
      </w:hyperlink>
      <w:r w:rsidRPr="00FE24B5">
        <w:rPr>
          <w:sz w:val="24"/>
          <w:lang w:val="en-CA"/>
        </w:rPr>
        <w:t> from OUR Regional Health Authority (</w:t>
      </w:r>
      <w:r>
        <w:rPr>
          <w:sz w:val="24"/>
          <w:lang w:val="en-CA"/>
        </w:rPr>
        <w:t>Interior</w:t>
      </w:r>
      <w:r w:rsidRPr="00FE24B5">
        <w:rPr>
          <w:sz w:val="24"/>
          <w:lang w:val="en-CA"/>
        </w:rPr>
        <w:t xml:space="preserve"> Health) depending upon your set up and circumstances. Please contact the </w:t>
      </w:r>
      <w:r>
        <w:rPr>
          <w:sz w:val="24"/>
          <w:lang w:val="en-CA"/>
        </w:rPr>
        <w:t>Interior</w:t>
      </w:r>
      <w:r w:rsidRPr="00FE24B5">
        <w:rPr>
          <w:sz w:val="24"/>
          <w:lang w:val="en-CA"/>
        </w:rPr>
        <w:t xml:space="preserve"> Health Authority to determine what requirements you must fulfill. </w:t>
      </w:r>
    </w:p>
    <w:p w14:paraId="660D95A6" w14:textId="77777777" w:rsidR="00FE24B5" w:rsidRDefault="00FE24B5" w:rsidP="00FE24B5">
      <w:pPr>
        <w:tabs>
          <w:tab w:val="left" w:pos="672"/>
        </w:tabs>
        <w:spacing w:before="106"/>
        <w:rPr>
          <w:sz w:val="24"/>
          <w:lang w:val="en-CA"/>
        </w:rPr>
      </w:pPr>
    </w:p>
    <w:p w14:paraId="65E836C6" w14:textId="77777777" w:rsidR="00FE24B5" w:rsidRDefault="00FE24B5" w:rsidP="00FE24B5">
      <w:pPr>
        <w:tabs>
          <w:tab w:val="left" w:pos="672"/>
        </w:tabs>
        <w:spacing w:before="106"/>
        <w:rPr>
          <w:sz w:val="24"/>
          <w:lang w:val="en-CA"/>
        </w:rPr>
      </w:pPr>
    </w:p>
    <w:p w14:paraId="3FDC59E4" w14:textId="77BA7ACC" w:rsidR="00FE24B5" w:rsidRPr="00FE24B5" w:rsidRDefault="00FE24B5" w:rsidP="00FE24B5">
      <w:pPr>
        <w:tabs>
          <w:tab w:val="left" w:pos="672"/>
        </w:tabs>
        <w:spacing w:before="106"/>
        <w:rPr>
          <w:sz w:val="24"/>
          <w:lang w:val="en-CA"/>
        </w:rPr>
      </w:pPr>
      <w:r>
        <w:rPr>
          <w:b/>
          <w:bCs/>
          <w:sz w:val="24"/>
          <w:lang w:val="en-CA"/>
        </w:rPr>
        <w:lastRenderedPageBreak/>
        <w:t xml:space="preserve">Eat On Site Vendors - </w:t>
      </w:r>
      <w:r w:rsidRPr="00FE24B5">
        <w:rPr>
          <w:b/>
          <w:bCs/>
          <w:sz w:val="24"/>
          <w:lang w:val="en-CA"/>
        </w:rPr>
        <w:t>Required Documents:</w:t>
      </w:r>
    </w:p>
    <w:p w14:paraId="03715C38" w14:textId="77777777" w:rsidR="00FE24B5" w:rsidRPr="00FE24B5" w:rsidRDefault="00FE24B5" w:rsidP="00FE24B5">
      <w:pPr>
        <w:numPr>
          <w:ilvl w:val="0"/>
          <w:numId w:val="14"/>
        </w:numPr>
        <w:tabs>
          <w:tab w:val="left" w:pos="672"/>
        </w:tabs>
        <w:spacing w:before="106"/>
        <w:rPr>
          <w:sz w:val="24"/>
          <w:lang w:val="en-CA"/>
        </w:rPr>
      </w:pPr>
      <w:r w:rsidRPr="00FE24B5">
        <w:rPr>
          <w:sz w:val="24"/>
          <w:lang w:val="en-CA"/>
        </w:rPr>
        <w:t>Insurance (5M CGL)</w:t>
      </w:r>
    </w:p>
    <w:p w14:paraId="2EEB8266" w14:textId="77777777" w:rsidR="00FE24B5" w:rsidRPr="00FE24B5" w:rsidRDefault="00FE24B5" w:rsidP="00FE24B5">
      <w:pPr>
        <w:numPr>
          <w:ilvl w:val="0"/>
          <w:numId w:val="14"/>
        </w:numPr>
        <w:tabs>
          <w:tab w:val="left" w:pos="672"/>
        </w:tabs>
        <w:spacing w:before="106"/>
        <w:rPr>
          <w:sz w:val="24"/>
          <w:lang w:val="en-CA"/>
        </w:rPr>
      </w:pPr>
      <w:r w:rsidRPr="00FE24B5">
        <w:rPr>
          <w:sz w:val="24"/>
          <w:lang w:val="en-CA"/>
        </w:rPr>
        <w:t>FOODSAFE Level 1 certificate or MarketSafe.</w:t>
      </w:r>
    </w:p>
    <w:p w14:paraId="1BF6436C" w14:textId="6C50B697" w:rsidR="00FE24B5" w:rsidRDefault="00FE24B5" w:rsidP="00FE24B5">
      <w:pPr>
        <w:numPr>
          <w:ilvl w:val="0"/>
          <w:numId w:val="14"/>
        </w:numPr>
        <w:tabs>
          <w:tab w:val="left" w:pos="672"/>
        </w:tabs>
        <w:spacing w:before="106"/>
        <w:rPr>
          <w:sz w:val="24"/>
          <w:lang w:val="en-CA"/>
        </w:rPr>
      </w:pPr>
      <w:r w:rsidRPr="00FE24B5">
        <w:rPr>
          <w:sz w:val="24"/>
          <w:lang w:val="en-CA"/>
        </w:rPr>
        <w:t> Temporary Food Premises Permit</w:t>
      </w:r>
    </w:p>
    <w:p w14:paraId="2AB22AA5" w14:textId="77777777" w:rsidR="00FE24B5" w:rsidRPr="00FE24B5" w:rsidRDefault="00FE24B5" w:rsidP="00FE24B5">
      <w:pPr>
        <w:tabs>
          <w:tab w:val="left" w:pos="672"/>
        </w:tabs>
        <w:spacing w:before="106"/>
        <w:ind w:left="720"/>
        <w:rPr>
          <w:sz w:val="24"/>
          <w:lang w:val="en-CA"/>
        </w:rPr>
      </w:pPr>
    </w:p>
    <w:p w14:paraId="7F2EEAD8" w14:textId="65A3336D" w:rsidR="00FE24B5" w:rsidRPr="00FE24B5" w:rsidRDefault="009D517B" w:rsidP="00FE24B5">
      <w:pPr>
        <w:tabs>
          <w:tab w:val="left" w:pos="672"/>
        </w:tabs>
        <w:spacing w:before="106"/>
        <w:rPr>
          <w:sz w:val="24"/>
          <w:lang w:val="en-CA"/>
        </w:rPr>
      </w:pPr>
      <w:r>
        <w:rPr>
          <w:b/>
          <w:bCs/>
          <w:sz w:val="24"/>
          <w:lang w:val="en-CA"/>
        </w:rPr>
        <w:t>D</w:t>
      </w:r>
      <w:r w:rsidR="00256FD3">
        <w:rPr>
          <w:b/>
          <w:bCs/>
          <w:sz w:val="24"/>
          <w:lang w:val="en-CA"/>
        </w:rPr>
        <w:t xml:space="preserve">. </w:t>
      </w:r>
      <w:r w:rsidR="00FE24B5" w:rsidRPr="00FE24B5">
        <w:rPr>
          <w:b/>
          <w:bCs/>
          <w:sz w:val="24"/>
          <w:lang w:val="en-CA"/>
        </w:rPr>
        <w:t>Food Trucks:</w:t>
      </w:r>
    </w:p>
    <w:p w14:paraId="45F46F22" w14:textId="77777777" w:rsidR="00FE24B5" w:rsidRPr="00FE24B5" w:rsidRDefault="00FE24B5" w:rsidP="00FE24B5">
      <w:pPr>
        <w:tabs>
          <w:tab w:val="left" w:pos="672"/>
        </w:tabs>
        <w:spacing w:before="106"/>
        <w:rPr>
          <w:sz w:val="24"/>
          <w:lang w:val="en-CA"/>
        </w:rPr>
      </w:pPr>
      <w:r w:rsidRPr="00FE24B5">
        <w:rPr>
          <w:b/>
          <w:bCs/>
          <w:sz w:val="24"/>
          <w:lang w:val="en-CA"/>
        </w:rPr>
        <w:t>Required Documents:</w:t>
      </w:r>
    </w:p>
    <w:p w14:paraId="4D583F32" w14:textId="77777777" w:rsidR="00FE24B5" w:rsidRPr="00FE24B5" w:rsidRDefault="00FE24B5" w:rsidP="00FE24B5">
      <w:pPr>
        <w:numPr>
          <w:ilvl w:val="0"/>
          <w:numId w:val="15"/>
        </w:numPr>
        <w:tabs>
          <w:tab w:val="left" w:pos="672"/>
        </w:tabs>
        <w:spacing w:before="106"/>
        <w:rPr>
          <w:sz w:val="24"/>
          <w:lang w:val="en-CA"/>
        </w:rPr>
      </w:pPr>
      <w:r w:rsidRPr="00FE24B5">
        <w:rPr>
          <w:b/>
          <w:bCs/>
          <w:sz w:val="24"/>
          <w:lang w:val="en-CA"/>
        </w:rPr>
        <w:t>Insurance</w:t>
      </w:r>
      <w:r w:rsidRPr="00FE24B5">
        <w:rPr>
          <w:sz w:val="24"/>
          <w:lang w:val="en-CA"/>
        </w:rPr>
        <w:t> (5M CGL)</w:t>
      </w:r>
    </w:p>
    <w:p w14:paraId="4D7D44D1" w14:textId="4B2A777A" w:rsidR="00FE24B5" w:rsidRPr="00FE24B5" w:rsidRDefault="00FE24B5" w:rsidP="00FE24B5">
      <w:pPr>
        <w:numPr>
          <w:ilvl w:val="0"/>
          <w:numId w:val="15"/>
        </w:numPr>
        <w:tabs>
          <w:tab w:val="left" w:pos="672"/>
        </w:tabs>
        <w:spacing w:before="106"/>
        <w:rPr>
          <w:sz w:val="24"/>
          <w:lang w:val="en-CA"/>
        </w:rPr>
      </w:pPr>
      <w:r w:rsidRPr="00FE24B5">
        <w:rPr>
          <w:sz w:val="24"/>
          <w:lang w:val="en-CA"/>
        </w:rPr>
        <w:t>If you are operating a food truck, you must have a valid </w:t>
      </w:r>
      <w:r w:rsidRPr="00FE24B5">
        <w:rPr>
          <w:b/>
          <w:bCs/>
          <w:sz w:val="24"/>
          <w:lang w:val="en-CA"/>
        </w:rPr>
        <w:t>Fire Decal</w:t>
      </w:r>
      <w:r w:rsidRPr="00FE24B5">
        <w:rPr>
          <w:sz w:val="24"/>
          <w:lang w:val="en-CA"/>
        </w:rPr>
        <w:t> </w:t>
      </w:r>
      <w:r w:rsidR="001A001B">
        <w:rPr>
          <w:sz w:val="24"/>
          <w:lang w:val="en-CA"/>
        </w:rPr>
        <w:t>(?)</w:t>
      </w:r>
    </w:p>
    <w:p w14:paraId="59C5F618" w14:textId="702C2F77" w:rsidR="00FE24B5" w:rsidRPr="00FE24B5" w:rsidRDefault="00FE24B5" w:rsidP="00FE24B5">
      <w:pPr>
        <w:numPr>
          <w:ilvl w:val="0"/>
          <w:numId w:val="15"/>
        </w:numPr>
        <w:tabs>
          <w:tab w:val="left" w:pos="672"/>
        </w:tabs>
        <w:spacing w:before="106"/>
        <w:rPr>
          <w:sz w:val="24"/>
          <w:lang w:val="en-CA"/>
        </w:rPr>
      </w:pPr>
      <w:r w:rsidRPr="00FE24B5">
        <w:rPr>
          <w:sz w:val="24"/>
          <w:lang w:val="en-CA"/>
        </w:rPr>
        <w:t>You must have a valid</w:t>
      </w:r>
      <w:r w:rsidRPr="00FE24B5">
        <w:rPr>
          <w:b/>
          <w:bCs/>
          <w:sz w:val="24"/>
          <w:lang w:val="en-CA"/>
        </w:rPr>
        <w:t> Permit to Operate </w:t>
      </w:r>
      <w:r w:rsidRPr="00FE24B5">
        <w:rPr>
          <w:sz w:val="24"/>
          <w:lang w:val="en-CA"/>
        </w:rPr>
        <w:t>from your Regional Health Authority.</w:t>
      </w:r>
    </w:p>
    <w:p w14:paraId="1A7ECD57" w14:textId="1A965BA1" w:rsidR="00FE24B5" w:rsidRPr="00FE24B5" w:rsidRDefault="00FE24B5" w:rsidP="00FE24B5">
      <w:pPr>
        <w:numPr>
          <w:ilvl w:val="0"/>
          <w:numId w:val="15"/>
        </w:numPr>
        <w:tabs>
          <w:tab w:val="left" w:pos="672"/>
        </w:tabs>
        <w:spacing w:before="106"/>
        <w:rPr>
          <w:sz w:val="24"/>
          <w:lang w:val="en-CA"/>
        </w:rPr>
      </w:pPr>
      <w:r w:rsidRPr="00FE24B5">
        <w:rPr>
          <w:sz w:val="24"/>
          <w:lang w:val="en-CA"/>
        </w:rPr>
        <w:t>You must have a valid</w:t>
      </w:r>
      <w:r w:rsidRPr="00FE24B5">
        <w:rPr>
          <w:b/>
          <w:bCs/>
          <w:sz w:val="24"/>
          <w:lang w:val="en-CA"/>
        </w:rPr>
        <w:t> </w:t>
      </w:r>
      <w:r>
        <w:rPr>
          <w:b/>
          <w:bCs/>
          <w:sz w:val="24"/>
          <w:lang w:val="en-CA"/>
        </w:rPr>
        <w:t>City of Cranbrook</w:t>
      </w:r>
      <w:r w:rsidRPr="00FE24B5">
        <w:rPr>
          <w:b/>
          <w:bCs/>
          <w:sz w:val="24"/>
          <w:lang w:val="en-CA"/>
        </w:rPr>
        <w:t xml:space="preserve"> Business License</w:t>
      </w:r>
    </w:p>
    <w:p w14:paraId="0D98352F" w14:textId="77777777" w:rsidR="00FE24B5" w:rsidRPr="00FE24B5" w:rsidRDefault="00FE24B5" w:rsidP="00FE24B5">
      <w:pPr>
        <w:numPr>
          <w:ilvl w:val="0"/>
          <w:numId w:val="15"/>
        </w:numPr>
        <w:tabs>
          <w:tab w:val="left" w:pos="672"/>
        </w:tabs>
        <w:spacing w:before="106"/>
        <w:rPr>
          <w:sz w:val="24"/>
          <w:lang w:val="en-CA"/>
        </w:rPr>
      </w:pPr>
      <w:r w:rsidRPr="00FE24B5">
        <w:rPr>
          <w:sz w:val="24"/>
          <w:lang w:val="en-CA"/>
        </w:rPr>
        <w:t>You must have a valid </w:t>
      </w:r>
      <w:r w:rsidRPr="00FE24B5">
        <w:rPr>
          <w:b/>
          <w:bCs/>
          <w:sz w:val="24"/>
          <w:lang w:val="en-CA"/>
        </w:rPr>
        <w:t>Food Safe</w:t>
      </w:r>
      <w:r w:rsidRPr="00FE24B5">
        <w:rPr>
          <w:sz w:val="24"/>
          <w:lang w:val="en-CA"/>
        </w:rPr>
        <w:t>.</w:t>
      </w:r>
    </w:p>
    <w:p w14:paraId="6D784FA4" w14:textId="08F582F2" w:rsidR="00FE24B5" w:rsidRPr="00FE24B5" w:rsidRDefault="001A001B" w:rsidP="00FE24B5">
      <w:pPr>
        <w:tabs>
          <w:tab w:val="left" w:pos="672"/>
        </w:tabs>
        <w:spacing w:before="106"/>
        <w:rPr>
          <w:sz w:val="24"/>
          <w:lang w:val="en-CA"/>
        </w:rPr>
      </w:pPr>
      <w:r>
        <w:rPr>
          <w:sz w:val="24"/>
          <w:lang w:val="en-CA"/>
        </w:rPr>
        <w:br/>
      </w:r>
      <w:r w:rsidR="009D517B">
        <w:rPr>
          <w:b/>
          <w:bCs/>
          <w:sz w:val="24"/>
          <w:lang w:val="en-CA"/>
        </w:rPr>
        <w:t>e</w:t>
      </w:r>
      <w:r w:rsidR="00256FD3">
        <w:rPr>
          <w:b/>
          <w:bCs/>
          <w:sz w:val="24"/>
          <w:lang w:val="en-CA"/>
        </w:rPr>
        <w:t xml:space="preserve">. </w:t>
      </w:r>
      <w:r w:rsidR="00FE24B5" w:rsidRPr="00FE24B5">
        <w:rPr>
          <w:b/>
          <w:bCs/>
          <w:sz w:val="24"/>
          <w:lang w:val="en-CA"/>
        </w:rPr>
        <w:t>Alcohol Vendors</w:t>
      </w:r>
    </w:p>
    <w:p w14:paraId="3B943E64" w14:textId="2134E191" w:rsidR="00FE24B5" w:rsidRPr="00FE24B5" w:rsidRDefault="00FE24B5" w:rsidP="00FE24B5">
      <w:pPr>
        <w:tabs>
          <w:tab w:val="left" w:pos="672"/>
        </w:tabs>
        <w:spacing w:before="106"/>
        <w:rPr>
          <w:sz w:val="24"/>
          <w:lang w:val="en-CA"/>
        </w:rPr>
      </w:pPr>
      <w:r w:rsidRPr="00FE24B5">
        <w:rPr>
          <w:sz w:val="24"/>
          <w:lang w:val="en-CA"/>
        </w:rPr>
        <w:t>Alcohol vendors are required to provide</w:t>
      </w:r>
      <w:r w:rsidRPr="00FE24B5">
        <w:rPr>
          <w:b/>
          <w:bCs/>
          <w:sz w:val="24"/>
          <w:lang w:val="en-CA"/>
        </w:rPr>
        <w:t> Serving it Right</w:t>
      </w:r>
      <w:r w:rsidRPr="00FE24B5">
        <w:rPr>
          <w:sz w:val="24"/>
          <w:lang w:val="en-CA"/>
        </w:rPr>
        <w:t> and a </w:t>
      </w:r>
      <w:r w:rsidRPr="00FE24B5">
        <w:rPr>
          <w:b/>
          <w:bCs/>
          <w:sz w:val="24"/>
          <w:lang w:val="en-CA"/>
        </w:rPr>
        <w:t>Market Authorization</w:t>
      </w:r>
      <w:r w:rsidRPr="00FE24B5">
        <w:rPr>
          <w:sz w:val="24"/>
          <w:lang w:val="en-CA"/>
        </w:rPr>
        <w:t> </w:t>
      </w:r>
      <w:r w:rsidRPr="00F25E2D">
        <w:rPr>
          <w:b/>
          <w:bCs/>
          <w:sz w:val="24"/>
          <w:lang w:val="en-CA"/>
        </w:rPr>
        <w:t>Permit from the Liquor and Cannabis Regulation Branch of BC.</w:t>
      </w:r>
      <w:r w:rsidRPr="00FE24B5">
        <w:rPr>
          <w:sz w:val="24"/>
          <w:lang w:val="en-CA"/>
        </w:rPr>
        <w:t xml:space="preserve"> Alcohol vendors must only provide samples to legal </w:t>
      </w:r>
      <w:r w:rsidR="001A001B" w:rsidRPr="00FE24B5">
        <w:rPr>
          <w:sz w:val="24"/>
          <w:lang w:val="en-CA"/>
        </w:rPr>
        <w:t>adults and</w:t>
      </w:r>
      <w:r w:rsidRPr="00FE24B5">
        <w:rPr>
          <w:sz w:val="24"/>
          <w:lang w:val="en-CA"/>
        </w:rPr>
        <w:t xml:space="preserve"> are expected to practice good judgement in the sampling and sale of alcohol. </w:t>
      </w:r>
    </w:p>
    <w:p w14:paraId="412A46E3" w14:textId="731F3962" w:rsidR="00FE24B5" w:rsidRPr="00FE24B5" w:rsidRDefault="00FE24B5" w:rsidP="00FE24B5">
      <w:pPr>
        <w:tabs>
          <w:tab w:val="left" w:pos="672"/>
        </w:tabs>
        <w:spacing w:before="106"/>
        <w:rPr>
          <w:sz w:val="24"/>
          <w:lang w:val="en-CA"/>
        </w:rPr>
      </w:pPr>
      <w:r w:rsidRPr="00FE24B5">
        <w:rPr>
          <w:sz w:val="24"/>
          <w:lang w:val="en-CA"/>
        </w:rPr>
        <w:t xml:space="preserve">For more information about </w:t>
      </w:r>
      <w:r w:rsidR="001A001B">
        <w:rPr>
          <w:sz w:val="24"/>
          <w:lang w:val="en-CA"/>
        </w:rPr>
        <w:t>ob</w:t>
      </w:r>
      <w:r w:rsidRPr="00FE24B5">
        <w:rPr>
          <w:sz w:val="24"/>
          <w:lang w:val="en-CA"/>
        </w:rPr>
        <w:t>taining Market Authorization, you can consult the province’s website </w:t>
      </w:r>
      <w:hyperlink r:id="rId20" w:history="1">
        <w:r w:rsidRPr="00FE24B5">
          <w:rPr>
            <w:rStyle w:val="Hyperlink"/>
            <w:sz w:val="24"/>
            <w:lang w:val="en-CA"/>
          </w:rPr>
          <w:t>here</w:t>
        </w:r>
      </w:hyperlink>
      <w:r w:rsidRPr="00FE24B5">
        <w:rPr>
          <w:sz w:val="24"/>
          <w:lang w:val="en-CA"/>
        </w:rPr>
        <w:t>.</w:t>
      </w:r>
    </w:p>
    <w:p w14:paraId="07C464E6" w14:textId="77777777" w:rsidR="001A001B" w:rsidRDefault="001A001B" w:rsidP="00FE24B5">
      <w:pPr>
        <w:tabs>
          <w:tab w:val="left" w:pos="672"/>
        </w:tabs>
        <w:spacing w:before="106"/>
        <w:rPr>
          <w:b/>
          <w:bCs/>
          <w:sz w:val="24"/>
          <w:lang w:val="en-CA"/>
        </w:rPr>
      </w:pPr>
    </w:p>
    <w:p w14:paraId="0DEE5406" w14:textId="065E313F" w:rsidR="00FE24B5" w:rsidRPr="00FE24B5" w:rsidRDefault="009D517B" w:rsidP="00FE24B5">
      <w:pPr>
        <w:tabs>
          <w:tab w:val="left" w:pos="672"/>
        </w:tabs>
        <w:spacing w:before="106"/>
        <w:rPr>
          <w:sz w:val="24"/>
          <w:lang w:val="en-CA"/>
        </w:rPr>
      </w:pPr>
      <w:r>
        <w:rPr>
          <w:b/>
          <w:bCs/>
          <w:sz w:val="24"/>
          <w:lang w:val="en-CA"/>
        </w:rPr>
        <w:t>F</w:t>
      </w:r>
      <w:r w:rsidR="00256FD3">
        <w:rPr>
          <w:b/>
          <w:bCs/>
          <w:sz w:val="24"/>
          <w:lang w:val="en-CA"/>
        </w:rPr>
        <w:t xml:space="preserve">. </w:t>
      </w:r>
      <w:r w:rsidR="00FE24B5" w:rsidRPr="00FE24B5">
        <w:rPr>
          <w:b/>
          <w:bCs/>
          <w:sz w:val="24"/>
          <w:lang w:val="en-CA"/>
        </w:rPr>
        <w:t xml:space="preserve">Artisan </w:t>
      </w:r>
      <w:r w:rsidR="001A001B">
        <w:rPr>
          <w:b/>
          <w:bCs/>
          <w:sz w:val="24"/>
          <w:lang w:val="en-CA"/>
        </w:rPr>
        <w:t xml:space="preserve">and Cosmetic </w:t>
      </w:r>
      <w:r w:rsidR="00FE24B5" w:rsidRPr="00FE24B5">
        <w:rPr>
          <w:b/>
          <w:bCs/>
          <w:sz w:val="24"/>
          <w:lang w:val="en-CA"/>
        </w:rPr>
        <w:t>Vendors</w:t>
      </w:r>
    </w:p>
    <w:p w14:paraId="0B1A30B1" w14:textId="77777777" w:rsidR="00FE24B5" w:rsidRPr="00FE24B5" w:rsidRDefault="00FE24B5" w:rsidP="00FE24B5">
      <w:pPr>
        <w:tabs>
          <w:tab w:val="left" w:pos="672"/>
        </w:tabs>
        <w:spacing w:before="106"/>
        <w:rPr>
          <w:sz w:val="24"/>
          <w:lang w:val="en-CA"/>
        </w:rPr>
      </w:pPr>
      <w:r w:rsidRPr="00FE24B5">
        <w:rPr>
          <w:b/>
          <w:bCs/>
          <w:sz w:val="24"/>
          <w:lang w:val="en-CA"/>
        </w:rPr>
        <w:t>Required Documents:</w:t>
      </w:r>
    </w:p>
    <w:p w14:paraId="06CAA6DC" w14:textId="77777777" w:rsidR="00FE24B5" w:rsidRPr="00FE24B5" w:rsidRDefault="00FE24B5" w:rsidP="00FE24B5">
      <w:pPr>
        <w:numPr>
          <w:ilvl w:val="0"/>
          <w:numId w:val="17"/>
        </w:numPr>
        <w:tabs>
          <w:tab w:val="left" w:pos="672"/>
        </w:tabs>
        <w:spacing w:before="106"/>
        <w:rPr>
          <w:sz w:val="24"/>
          <w:lang w:val="en-CA"/>
        </w:rPr>
      </w:pPr>
      <w:r w:rsidRPr="00FE24B5">
        <w:rPr>
          <w:sz w:val="24"/>
          <w:lang w:val="en-CA"/>
        </w:rPr>
        <w:t>Insurance </w:t>
      </w:r>
    </w:p>
    <w:p w14:paraId="276FEE03" w14:textId="77777777" w:rsidR="00FE24B5" w:rsidRPr="00FE24B5" w:rsidRDefault="00FE24B5" w:rsidP="00FE24B5">
      <w:pPr>
        <w:numPr>
          <w:ilvl w:val="0"/>
          <w:numId w:val="17"/>
        </w:numPr>
        <w:tabs>
          <w:tab w:val="left" w:pos="672"/>
        </w:tabs>
        <w:spacing w:before="106"/>
        <w:rPr>
          <w:sz w:val="24"/>
          <w:lang w:val="en-CA"/>
        </w:rPr>
      </w:pPr>
      <w:r w:rsidRPr="00FE24B5">
        <w:rPr>
          <w:sz w:val="24"/>
          <w:lang w:val="en-CA"/>
        </w:rPr>
        <w:t>Photos of products</w:t>
      </w:r>
    </w:p>
    <w:p w14:paraId="0C0AA363" w14:textId="77777777" w:rsidR="00FE24B5" w:rsidRPr="00FE24B5" w:rsidRDefault="00FE24B5" w:rsidP="00FE24B5">
      <w:pPr>
        <w:numPr>
          <w:ilvl w:val="0"/>
          <w:numId w:val="17"/>
        </w:numPr>
        <w:tabs>
          <w:tab w:val="left" w:pos="672"/>
        </w:tabs>
        <w:spacing w:before="106"/>
        <w:rPr>
          <w:sz w:val="24"/>
          <w:lang w:val="en-CA"/>
        </w:rPr>
      </w:pPr>
      <w:r w:rsidRPr="00FE24B5">
        <w:rPr>
          <w:sz w:val="24"/>
          <w:lang w:val="en-CA"/>
        </w:rPr>
        <w:t>*Spa &amp; Beauty vendors also require </w:t>
      </w:r>
      <w:r w:rsidRPr="00FE24B5">
        <w:rPr>
          <w:b/>
          <w:bCs/>
          <w:sz w:val="24"/>
          <w:lang w:val="en-CA"/>
        </w:rPr>
        <w:t>cosmetic notification numbers. </w:t>
      </w:r>
      <w:r w:rsidRPr="00FE24B5">
        <w:rPr>
          <w:sz w:val="24"/>
          <w:lang w:val="en-CA"/>
        </w:rPr>
        <w:t>Read more below:*</w:t>
      </w:r>
    </w:p>
    <w:p w14:paraId="0F2ACC95" w14:textId="77777777" w:rsidR="00FE24B5" w:rsidRPr="00FE24B5" w:rsidRDefault="00FE24B5" w:rsidP="00FE24B5">
      <w:pPr>
        <w:tabs>
          <w:tab w:val="left" w:pos="672"/>
        </w:tabs>
        <w:spacing w:before="106"/>
        <w:rPr>
          <w:sz w:val="24"/>
          <w:lang w:val="en-CA"/>
        </w:rPr>
      </w:pPr>
      <w:r w:rsidRPr="00FE24B5">
        <w:rPr>
          <w:b/>
          <w:bCs/>
          <w:sz w:val="24"/>
          <w:lang w:val="en-CA"/>
        </w:rPr>
        <w:t>Spa and Beauty Vendors</w:t>
      </w:r>
    </w:p>
    <w:p w14:paraId="77F72BC5" w14:textId="77777777" w:rsidR="00FE24B5" w:rsidRPr="00FE24B5" w:rsidRDefault="00FE24B5" w:rsidP="00FE24B5">
      <w:pPr>
        <w:tabs>
          <w:tab w:val="left" w:pos="672"/>
        </w:tabs>
        <w:spacing w:before="106"/>
        <w:rPr>
          <w:sz w:val="24"/>
          <w:lang w:val="en-CA"/>
        </w:rPr>
      </w:pPr>
      <w:r w:rsidRPr="00FE24B5">
        <w:rPr>
          <w:sz w:val="24"/>
          <w:lang w:val="en-CA"/>
        </w:rPr>
        <w:t>To ensure quality and safety for our customers, spa and beauty vendors are required to supply a </w:t>
      </w:r>
      <w:r w:rsidRPr="00FE24B5">
        <w:rPr>
          <w:b/>
          <w:bCs/>
          <w:sz w:val="24"/>
          <w:lang w:val="en-CA"/>
        </w:rPr>
        <w:t>cosmetic notification number. </w:t>
      </w:r>
      <w:r w:rsidRPr="00FE24B5">
        <w:rPr>
          <w:sz w:val="24"/>
          <w:lang w:val="en-CA"/>
        </w:rPr>
        <w:t>Click </w:t>
      </w:r>
      <w:hyperlink r:id="rId21" w:history="1">
        <w:r w:rsidRPr="00FE24B5">
          <w:rPr>
            <w:rStyle w:val="Hyperlink"/>
            <w:sz w:val="24"/>
            <w:lang w:val="en-CA"/>
          </w:rPr>
          <w:t>here</w:t>
        </w:r>
      </w:hyperlink>
      <w:r w:rsidRPr="00FE24B5">
        <w:rPr>
          <w:sz w:val="24"/>
          <w:lang w:val="en-CA"/>
        </w:rPr>
        <w:t> for the Canada Health guidelines. Click </w:t>
      </w:r>
      <w:hyperlink r:id="rId22" w:history="1">
        <w:r w:rsidRPr="00FE24B5">
          <w:rPr>
            <w:rStyle w:val="Hyperlink"/>
            <w:sz w:val="24"/>
            <w:lang w:val="en-CA"/>
          </w:rPr>
          <w:t>here</w:t>
        </w:r>
      </w:hyperlink>
      <w:r w:rsidRPr="00FE24B5">
        <w:rPr>
          <w:sz w:val="24"/>
          <w:lang w:val="en-CA"/>
        </w:rPr>
        <w:t> for the form you need to submit to Health Canada. After submitting each of your products you will receive a Cosmetic Notification Number – it is those numbers you need to submit to the market. </w:t>
      </w:r>
      <w:hyperlink r:id="rId23" w:history="1">
        <w:r w:rsidRPr="00FE24B5">
          <w:rPr>
            <w:rStyle w:val="Hyperlink"/>
            <w:sz w:val="24"/>
            <w:lang w:val="en-CA"/>
          </w:rPr>
          <w:t>Here is more information about this process.</w:t>
        </w:r>
      </w:hyperlink>
    </w:p>
    <w:p w14:paraId="605714E2" w14:textId="77777777" w:rsidR="00FE24B5" w:rsidRDefault="00FE24B5" w:rsidP="00FE24B5">
      <w:pPr>
        <w:tabs>
          <w:tab w:val="left" w:pos="672"/>
        </w:tabs>
        <w:spacing w:before="106"/>
        <w:rPr>
          <w:sz w:val="24"/>
          <w:lang w:val="en-CA"/>
        </w:rPr>
      </w:pPr>
      <w:r w:rsidRPr="00FE24B5">
        <w:rPr>
          <w:b/>
          <w:bCs/>
          <w:sz w:val="24"/>
          <w:lang w:val="en-CA"/>
        </w:rPr>
        <w:t>No therapeutic claims:</w:t>
      </w:r>
      <w:r w:rsidRPr="00FE24B5">
        <w:rPr>
          <w:sz w:val="24"/>
          <w:lang w:val="en-CA"/>
        </w:rPr>
        <w:t> Avoid making therapeutic claims, such as modifying body functions or preventing or treating a disease or condition (e.g. “prevents acne”). These types of claims are only allowed on drugs or natural health products, not on cosmetic products. Instead, stick to claims about the product’s cosmetic effects (e.g. “cleanser for acre-prone skin”). </w:t>
      </w:r>
      <w:hyperlink r:id="rId24" w:tgtFrame="_blank" w:history="1">
        <w:r w:rsidRPr="00FE24B5">
          <w:rPr>
            <w:rStyle w:val="Hyperlink"/>
            <w:sz w:val="24"/>
            <w:lang w:val="en-CA"/>
          </w:rPr>
          <w:t>Here is more information</w:t>
        </w:r>
      </w:hyperlink>
      <w:r w:rsidRPr="00FE24B5">
        <w:rPr>
          <w:sz w:val="24"/>
          <w:lang w:val="en-CA"/>
        </w:rPr>
        <w:t>.</w:t>
      </w:r>
    </w:p>
    <w:p w14:paraId="5EA94664" w14:textId="77777777" w:rsidR="001A001B" w:rsidRDefault="001A001B" w:rsidP="00FE24B5">
      <w:pPr>
        <w:tabs>
          <w:tab w:val="left" w:pos="672"/>
        </w:tabs>
        <w:spacing w:before="106"/>
        <w:rPr>
          <w:sz w:val="24"/>
          <w:lang w:val="en-CA"/>
        </w:rPr>
      </w:pPr>
    </w:p>
    <w:p w14:paraId="07C906BC" w14:textId="574B6FAD" w:rsidR="00FE24B5" w:rsidRPr="00FE24B5" w:rsidRDefault="009D517B" w:rsidP="00FE24B5">
      <w:pPr>
        <w:tabs>
          <w:tab w:val="left" w:pos="672"/>
        </w:tabs>
        <w:spacing w:before="106"/>
        <w:rPr>
          <w:sz w:val="24"/>
          <w:lang w:val="en-CA"/>
        </w:rPr>
      </w:pPr>
      <w:r>
        <w:rPr>
          <w:b/>
          <w:bCs/>
          <w:sz w:val="24"/>
          <w:lang w:val="en-CA"/>
        </w:rPr>
        <w:t>G</w:t>
      </w:r>
      <w:r w:rsidR="00256FD3">
        <w:rPr>
          <w:b/>
          <w:bCs/>
          <w:sz w:val="24"/>
          <w:lang w:val="en-CA"/>
        </w:rPr>
        <w:t xml:space="preserve">. </w:t>
      </w:r>
      <w:r w:rsidR="00FE24B5" w:rsidRPr="00FE24B5">
        <w:rPr>
          <w:b/>
          <w:bCs/>
          <w:sz w:val="24"/>
          <w:lang w:val="en-CA"/>
        </w:rPr>
        <w:t>Edible Pet Product Vendors</w:t>
      </w:r>
    </w:p>
    <w:p w14:paraId="46140B9A" w14:textId="0623FA46" w:rsidR="00FE24B5" w:rsidRPr="00FE24B5" w:rsidRDefault="00FE24B5" w:rsidP="00FE24B5">
      <w:pPr>
        <w:tabs>
          <w:tab w:val="left" w:pos="672"/>
        </w:tabs>
        <w:spacing w:before="106"/>
        <w:rPr>
          <w:sz w:val="24"/>
          <w:lang w:val="en-CA"/>
        </w:rPr>
      </w:pPr>
      <w:r w:rsidRPr="00FE24B5">
        <w:rPr>
          <w:sz w:val="24"/>
          <w:lang w:val="en-CA"/>
        </w:rPr>
        <w:t>We require that pet product vendors that make and sell pet food, treats, supplements or other edible products provide a FoodSafe permit to ensure that all products are prepared, stored and managed in a safe manner. </w:t>
      </w:r>
      <w:r w:rsidR="00D44899">
        <w:rPr>
          <w:sz w:val="24"/>
          <w:lang w:val="en-CA"/>
        </w:rPr>
        <w:t>Products containing CBD are NOT Allowed.</w:t>
      </w:r>
    </w:p>
    <w:p w14:paraId="0A0DDA5B" w14:textId="77777777" w:rsidR="00FE24B5" w:rsidRPr="00FE24B5" w:rsidRDefault="00FE24B5" w:rsidP="00FE24B5">
      <w:pPr>
        <w:tabs>
          <w:tab w:val="left" w:pos="672"/>
        </w:tabs>
        <w:spacing w:before="106"/>
        <w:rPr>
          <w:sz w:val="24"/>
          <w:lang w:val="en-CA"/>
        </w:rPr>
      </w:pPr>
      <w:r w:rsidRPr="00FE24B5">
        <w:rPr>
          <w:b/>
          <w:bCs/>
          <w:sz w:val="24"/>
          <w:lang w:val="en-CA"/>
        </w:rPr>
        <w:t>Required Documents:</w:t>
      </w:r>
    </w:p>
    <w:p w14:paraId="507E8C81" w14:textId="77777777" w:rsidR="00FE24B5" w:rsidRPr="00FE24B5" w:rsidRDefault="00FE24B5" w:rsidP="00FE24B5">
      <w:pPr>
        <w:numPr>
          <w:ilvl w:val="0"/>
          <w:numId w:val="18"/>
        </w:numPr>
        <w:tabs>
          <w:tab w:val="left" w:pos="672"/>
        </w:tabs>
        <w:spacing w:before="106"/>
        <w:rPr>
          <w:sz w:val="24"/>
          <w:lang w:val="en-CA"/>
        </w:rPr>
      </w:pPr>
      <w:r w:rsidRPr="00FE24B5">
        <w:rPr>
          <w:sz w:val="24"/>
          <w:lang w:val="en-CA"/>
        </w:rPr>
        <w:t>Insurance </w:t>
      </w:r>
    </w:p>
    <w:p w14:paraId="21E11A97" w14:textId="77777777" w:rsidR="00FE24B5" w:rsidRDefault="00FE24B5" w:rsidP="00FE24B5">
      <w:pPr>
        <w:numPr>
          <w:ilvl w:val="0"/>
          <w:numId w:val="18"/>
        </w:numPr>
        <w:tabs>
          <w:tab w:val="left" w:pos="672"/>
        </w:tabs>
        <w:spacing w:before="106"/>
        <w:rPr>
          <w:sz w:val="24"/>
          <w:lang w:val="en-CA"/>
        </w:rPr>
      </w:pPr>
      <w:r w:rsidRPr="00FE24B5">
        <w:rPr>
          <w:sz w:val="24"/>
          <w:lang w:val="en-CA"/>
        </w:rPr>
        <w:t>Food Safe or Market Safe</w:t>
      </w:r>
    </w:p>
    <w:p w14:paraId="36A5A0F6" w14:textId="77777777" w:rsidR="001A001B" w:rsidRPr="001A001B" w:rsidRDefault="001A001B" w:rsidP="001A001B">
      <w:pPr>
        <w:tabs>
          <w:tab w:val="left" w:pos="672"/>
        </w:tabs>
        <w:spacing w:before="106"/>
        <w:rPr>
          <w:sz w:val="24"/>
        </w:rPr>
      </w:pPr>
    </w:p>
    <w:p w14:paraId="0B1CCF91" w14:textId="182848F5" w:rsidR="001A001B" w:rsidRPr="001A001B" w:rsidRDefault="001A001B" w:rsidP="001A001B">
      <w:pPr>
        <w:tabs>
          <w:tab w:val="left" w:pos="672"/>
        </w:tabs>
        <w:spacing w:before="106"/>
        <w:ind w:left="-203"/>
        <w:rPr>
          <w:b/>
          <w:sz w:val="24"/>
        </w:rPr>
      </w:pPr>
      <w:r>
        <w:rPr>
          <w:b/>
          <w:sz w:val="24"/>
        </w:rPr>
        <w:t>3.</w:t>
      </w:r>
      <w:r w:rsidR="00256FD3">
        <w:rPr>
          <w:b/>
          <w:sz w:val="24"/>
        </w:rPr>
        <w:t xml:space="preserve"> </w:t>
      </w:r>
      <w:r w:rsidRPr="001A001B">
        <w:rPr>
          <w:b/>
          <w:sz w:val="24"/>
        </w:rPr>
        <w:t>CRITERIA FOR STALL ALLOCATION</w:t>
      </w:r>
      <w:r w:rsidR="00256FD3">
        <w:rPr>
          <w:b/>
          <w:sz w:val="24"/>
        </w:rPr>
        <w:t xml:space="preserve"> - </w:t>
      </w:r>
      <w:r w:rsidRPr="001A001B">
        <w:rPr>
          <w:b/>
          <w:sz w:val="24"/>
        </w:rPr>
        <w:t xml:space="preserve">PRIORITY: </w:t>
      </w:r>
      <w:r w:rsidR="00256FD3">
        <w:rPr>
          <w:b/>
          <w:sz w:val="24"/>
        </w:rPr>
        <w:br/>
      </w:r>
      <w:r w:rsidRPr="001A001B">
        <w:rPr>
          <w:sz w:val="24"/>
        </w:rPr>
        <w:t>Placement within the market is determined by number of vendors attending, products offered (produce and meat products shaded if possible) and need for electricity.</w:t>
      </w:r>
    </w:p>
    <w:p w14:paraId="6B53AB1D" w14:textId="77777777" w:rsidR="001A001B" w:rsidRPr="001A001B" w:rsidRDefault="001A001B" w:rsidP="001A001B">
      <w:pPr>
        <w:tabs>
          <w:tab w:val="left" w:pos="672"/>
        </w:tabs>
        <w:spacing w:before="106"/>
        <w:rPr>
          <w:sz w:val="24"/>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2126"/>
        <w:gridCol w:w="2286"/>
        <w:gridCol w:w="2835"/>
      </w:tblGrid>
      <w:tr w:rsidR="00256FD3" w:rsidRPr="001A001B" w14:paraId="1092884A" w14:textId="77777777" w:rsidTr="00256FD3">
        <w:trPr>
          <w:trHeight w:val="791"/>
        </w:trPr>
        <w:tc>
          <w:tcPr>
            <w:tcW w:w="1418" w:type="dxa"/>
            <w:tcBorders>
              <w:top w:val="nil"/>
              <w:left w:val="nil"/>
            </w:tcBorders>
          </w:tcPr>
          <w:p w14:paraId="03D875A5" w14:textId="77777777" w:rsidR="00256FD3" w:rsidRPr="001A001B" w:rsidRDefault="00256FD3" w:rsidP="001A001B">
            <w:pPr>
              <w:tabs>
                <w:tab w:val="left" w:pos="672"/>
              </w:tabs>
              <w:spacing w:before="106"/>
              <w:rPr>
                <w:sz w:val="24"/>
              </w:rPr>
            </w:pPr>
          </w:p>
        </w:tc>
        <w:tc>
          <w:tcPr>
            <w:tcW w:w="2126" w:type="dxa"/>
            <w:shd w:val="clear" w:color="auto" w:fill="B4C5E7"/>
          </w:tcPr>
          <w:p w14:paraId="2225E308" w14:textId="1003F23E" w:rsidR="00256FD3" w:rsidRPr="001A001B" w:rsidRDefault="00256FD3" w:rsidP="001A001B">
            <w:pPr>
              <w:tabs>
                <w:tab w:val="left" w:pos="672"/>
              </w:tabs>
              <w:spacing w:before="106"/>
              <w:rPr>
                <w:b/>
                <w:sz w:val="24"/>
              </w:rPr>
            </w:pPr>
            <w:r w:rsidRPr="001A001B">
              <w:rPr>
                <w:b/>
                <w:sz w:val="24"/>
              </w:rPr>
              <w:t xml:space="preserve">1st </w:t>
            </w:r>
            <w:r>
              <w:rPr>
                <w:b/>
                <w:sz w:val="24"/>
              </w:rPr>
              <w:t>Consideration</w:t>
            </w:r>
            <w:r w:rsidRPr="001A001B">
              <w:rPr>
                <w:b/>
                <w:sz w:val="24"/>
              </w:rPr>
              <w:t>: Product</w:t>
            </w:r>
          </w:p>
        </w:tc>
        <w:tc>
          <w:tcPr>
            <w:tcW w:w="2286" w:type="dxa"/>
            <w:shd w:val="clear" w:color="auto" w:fill="C5DFB3"/>
          </w:tcPr>
          <w:p w14:paraId="22836434" w14:textId="3B0ECB64" w:rsidR="00256FD3" w:rsidRPr="001A001B" w:rsidRDefault="00256FD3" w:rsidP="001A001B">
            <w:pPr>
              <w:tabs>
                <w:tab w:val="left" w:pos="672"/>
              </w:tabs>
              <w:spacing w:before="106"/>
              <w:rPr>
                <w:b/>
                <w:sz w:val="24"/>
              </w:rPr>
            </w:pPr>
            <w:r w:rsidRPr="001A001B">
              <w:rPr>
                <w:b/>
                <w:sz w:val="24"/>
              </w:rPr>
              <w:t xml:space="preserve">2nd </w:t>
            </w:r>
            <w:r>
              <w:rPr>
                <w:b/>
                <w:sz w:val="24"/>
              </w:rPr>
              <w:t>Consideration</w:t>
            </w:r>
            <w:r w:rsidRPr="001A001B">
              <w:rPr>
                <w:b/>
                <w:sz w:val="24"/>
              </w:rPr>
              <w:t>: Membership</w:t>
            </w:r>
          </w:p>
        </w:tc>
        <w:tc>
          <w:tcPr>
            <w:tcW w:w="2835" w:type="dxa"/>
            <w:shd w:val="clear" w:color="auto" w:fill="FFE399"/>
          </w:tcPr>
          <w:p w14:paraId="5F9920F7" w14:textId="297E9CBA" w:rsidR="00256FD3" w:rsidRPr="001A001B" w:rsidRDefault="00256FD3" w:rsidP="001A001B">
            <w:pPr>
              <w:tabs>
                <w:tab w:val="left" w:pos="672"/>
              </w:tabs>
              <w:spacing w:before="106"/>
              <w:rPr>
                <w:b/>
                <w:sz w:val="24"/>
              </w:rPr>
            </w:pPr>
            <w:r>
              <w:rPr>
                <w:b/>
                <w:sz w:val="24"/>
              </w:rPr>
              <w:t>3rd</w:t>
            </w:r>
            <w:r w:rsidRPr="001A001B">
              <w:rPr>
                <w:b/>
                <w:sz w:val="24"/>
              </w:rPr>
              <w:t xml:space="preserve"> </w:t>
            </w:r>
            <w:r>
              <w:rPr>
                <w:b/>
                <w:sz w:val="24"/>
              </w:rPr>
              <w:t>Consideration</w:t>
            </w:r>
            <w:r w:rsidRPr="001A001B">
              <w:rPr>
                <w:b/>
                <w:sz w:val="24"/>
              </w:rPr>
              <w:t>: Distribution</w:t>
            </w:r>
            <w:r>
              <w:rPr>
                <w:b/>
                <w:sz w:val="24"/>
              </w:rPr>
              <w:t xml:space="preserve"> </w:t>
            </w:r>
            <w:r w:rsidRPr="001A001B">
              <w:rPr>
                <w:b/>
                <w:sz w:val="24"/>
              </w:rPr>
              <w:t>Channels</w:t>
            </w:r>
          </w:p>
        </w:tc>
      </w:tr>
      <w:tr w:rsidR="00256FD3" w:rsidRPr="001A001B" w14:paraId="540BB439" w14:textId="77777777" w:rsidTr="00256FD3">
        <w:trPr>
          <w:trHeight w:val="1165"/>
        </w:trPr>
        <w:tc>
          <w:tcPr>
            <w:tcW w:w="1418" w:type="dxa"/>
            <w:shd w:val="clear" w:color="auto" w:fill="D9E0F3"/>
          </w:tcPr>
          <w:p w14:paraId="60832937" w14:textId="77777777" w:rsidR="00256FD3" w:rsidRPr="001A001B" w:rsidRDefault="00256FD3" w:rsidP="001A001B">
            <w:pPr>
              <w:tabs>
                <w:tab w:val="left" w:pos="672"/>
              </w:tabs>
              <w:spacing w:before="106"/>
              <w:rPr>
                <w:sz w:val="24"/>
              </w:rPr>
            </w:pPr>
          </w:p>
          <w:p w14:paraId="22D114E0" w14:textId="77777777" w:rsidR="00256FD3" w:rsidRPr="001A001B" w:rsidRDefault="00256FD3" w:rsidP="001A001B">
            <w:pPr>
              <w:tabs>
                <w:tab w:val="left" w:pos="672"/>
              </w:tabs>
              <w:spacing w:before="106"/>
              <w:rPr>
                <w:b/>
                <w:sz w:val="24"/>
              </w:rPr>
            </w:pPr>
            <w:r w:rsidRPr="001A001B">
              <w:rPr>
                <w:b/>
                <w:sz w:val="24"/>
              </w:rPr>
              <w:t>1st Priority</w:t>
            </w:r>
          </w:p>
        </w:tc>
        <w:tc>
          <w:tcPr>
            <w:tcW w:w="2126" w:type="dxa"/>
          </w:tcPr>
          <w:p w14:paraId="4A1A8C72" w14:textId="77777777" w:rsidR="00256FD3" w:rsidRPr="001A001B" w:rsidRDefault="00256FD3" w:rsidP="001A001B">
            <w:pPr>
              <w:tabs>
                <w:tab w:val="left" w:pos="672"/>
              </w:tabs>
              <w:spacing w:before="106"/>
              <w:rPr>
                <w:sz w:val="24"/>
              </w:rPr>
            </w:pPr>
            <w:r w:rsidRPr="001A001B">
              <w:rPr>
                <w:sz w:val="24"/>
              </w:rPr>
              <w:t>Farmers and Growers *</w:t>
            </w:r>
          </w:p>
        </w:tc>
        <w:tc>
          <w:tcPr>
            <w:tcW w:w="2286" w:type="dxa"/>
          </w:tcPr>
          <w:p w14:paraId="778ADEA8" w14:textId="56ACC55B" w:rsidR="00256FD3" w:rsidRPr="001A001B" w:rsidRDefault="00256FD3" w:rsidP="001A001B">
            <w:pPr>
              <w:tabs>
                <w:tab w:val="left" w:pos="672"/>
              </w:tabs>
              <w:spacing w:before="106"/>
              <w:rPr>
                <w:sz w:val="24"/>
              </w:rPr>
            </w:pPr>
            <w:r>
              <w:rPr>
                <w:sz w:val="24"/>
              </w:rPr>
              <w:t>Regular Returning Full Season Vendors</w:t>
            </w:r>
          </w:p>
        </w:tc>
        <w:tc>
          <w:tcPr>
            <w:tcW w:w="2835" w:type="dxa"/>
          </w:tcPr>
          <w:p w14:paraId="03790043" w14:textId="4CF95F51" w:rsidR="00256FD3" w:rsidRPr="001A001B" w:rsidRDefault="00256FD3" w:rsidP="001A001B">
            <w:pPr>
              <w:tabs>
                <w:tab w:val="left" w:pos="672"/>
              </w:tabs>
              <w:spacing w:before="106"/>
              <w:rPr>
                <w:sz w:val="24"/>
              </w:rPr>
            </w:pPr>
            <w:r w:rsidRPr="001A001B">
              <w:rPr>
                <w:sz w:val="24"/>
              </w:rPr>
              <w:t>Does NOT have the same products</w:t>
            </w:r>
            <w:r>
              <w:rPr>
                <w:sz w:val="24"/>
              </w:rPr>
              <w:t xml:space="preserve"> </w:t>
            </w:r>
            <w:r w:rsidRPr="001A001B">
              <w:rPr>
                <w:sz w:val="24"/>
              </w:rPr>
              <w:t>available in others location/channel</w:t>
            </w:r>
          </w:p>
        </w:tc>
      </w:tr>
      <w:tr w:rsidR="00256FD3" w:rsidRPr="001A001B" w14:paraId="5062DEE0" w14:textId="77777777" w:rsidTr="00256FD3">
        <w:trPr>
          <w:trHeight w:val="1166"/>
        </w:trPr>
        <w:tc>
          <w:tcPr>
            <w:tcW w:w="1418" w:type="dxa"/>
            <w:shd w:val="clear" w:color="auto" w:fill="E0EDD9"/>
          </w:tcPr>
          <w:p w14:paraId="600DDD26" w14:textId="77777777" w:rsidR="00256FD3" w:rsidRPr="001A001B" w:rsidRDefault="00256FD3" w:rsidP="001A001B">
            <w:pPr>
              <w:tabs>
                <w:tab w:val="left" w:pos="672"/>
              </w:tabs>
              <w:spacing w:before="106"/>
              <w:rPr>
                <w:sz w:val="24"/>
              </w:rPr>
            </w:pPr>
          </w:p>
          <w:p w14:paraId="0EE9F0F8" w14:textId="77777777" w:rsidR="00256FD3" w:rsidRPr="001A001B" w:rsidRDefault="00256FD3" w:rsidP="001A001B">
            <w:pPr>
              <w:tabs>
                <w:tab w:val="left" w:pos="672"/>
              </w:tabs>
              <w:spacing w:before="106"/>
              <w:rPr>
                <w:b/>
                <w:sz w:val="24"/>
              </w:rPr>
            </w:pPr>
            <w:r w:rsidRPr="001A001B">
              <w:rPr>
                <w:b/>
                <w:sz w:val="24"/>
              </w:rPr>
              <w:t>2nd Priority</w:t>
            </w:r>
          </w:p>
        </w:tc>
        <w:tc>
          <w:tcPr>
            <w:tcW w:w="2126" w:type="dxa"/>
          </w:tcPr>
          <w:p w14:paraId="3FCE1EBA" w14:textId="77777777" w:rsidR="00256FD3" w:rsidRPr="001A001B" w:rsidRDefault="00256FD3" w:rsidP="001A001B">
            <w:pPr>
              <w:tabs>
                <w:tab w:val="left" w:pos="672"/>
              </w:tabs>
              <w:spacing w:before="106"/>
              <w:rPr>
                <w:sz w:val="24"/>
              </w:rPr>
            </w:pPr>
            <w:r w:rsidRPr="001A001B">
              <w:rPr>
                <w:sz w:val="24"/>
              </w:rPr>
              <w:t>Food/Liquor Vendors</w:t>
            </w:r>
          </w:p>
        </w:tc>
        <w:tc>
          <w:tcPr>
            <w:tcW w:w="2286" w:type="dxa"/>
          </w:tcPr>
          <w:p w14:paraId="617DAE18" w14:textId="1C365A7E" w:rsidR="00256FD3" w:rsidRPr="001A001B" w:rsidRDefault="00256FD3" w:rsidP="001A001B">
            <w:pPr>
              <w:tabs>
                <w:tab w:val="left" w:pos="672"/>
              </w:tabs>
              <w:spacing w:before="106"/>
              <w:rPr>
                <w:sz w:val="24"/>
              </w:rPr>
            </w:pPr>
            <w:r w:rsidRPr="00256FD3">
              <w:rPr>
                <w:sz w:val="24"/>
              </w:rPr>
              <w:t>Regular Returning Full Season Vendors</w:t>
            </w:r>
          </w:p>
        </w:tc>
        <w:tc>
          <w:tcPr>
            <w:tcW w:w="2835" w:type="dxa"/>
          </w:tcPr>
          <w:p w14:paraId="4FCB96BE" w14:textId="1E280BC7" w:rsidR="00256FD3" w:rsidRPr="001A001B" w:rsidRDefault="00256FD3" w:rsidP="001A001B">
            <w:pPr>
              <w:tabs>
                <w:tab w:val="left" w:pos="672"/>
              </w:tabs>
              <w:spacing w:before="106"/>
              <w:rPr>
                <w:sz w:val="24"/>
              </w:rPr>
            </w:pPr>
            <w:r w:rsidRPr="001A001B">
              <w:rPr>
                <w:sz w:val="24"/>
              </w:rPr>
              <w:t>The vendor has the same products</w:t>
            </w:r>
            <w:r>
              <w:rPr>
                <w:sz w:val="24"/>
              </w:rPr>
              <w:t xml:space="preserve"> </w:t>
            </w:r>
            <w:r w:rsidRPr="001A001B">
              <w:rPr>
                <w:sz w:val="24"/>
              </w:rPr>
              <w:t>available in other location/channels</w:t>
            </w:r>
          </w:p>
        </w:tc>
      </w:tr>
      <w:tr w:rsidR="00256FD3" w:rsidRPr="001A001B" w14:paraId="1872D328" w14:textId="77777777" w:rsidTr="00256FD3">
        <w:trPr>
          <w:trHeight w:val="820"/>
        </w:trPr>
        <w:tc>
          <w:tcPr>
            <w:tcW w:w="1418" w:type="dxa"/>
            <w:shd w:val="clear" w:color="auto" w:fill="FFF0CC"/>
          </w:tcPr>
          <w:p w14:paraId="7C0D07C5" w14:textId="77777777" w:rsidR="00256FD3" w:rsidRPr="001A001B" w:rsidRDefault="00256FD3" w:rsidP="001A001B">
            <w:pPr>
              <w:tabs>
                <w:tab w:val="left" w:pos="672"/>
              </w:tabs>
              <w:spacing w:before="106"/>
              <w:rPr>
                <w:b/>
                <w:sz w:val="24"/>
              </w:rPr>
            </w:pPr>
            <w:r w:rsidRPr="001A001B">
              <w:rPr>
                <w:b/>
                <w:sz w:val="24"/>
              </w:rPr>
              <w:t>3rd Priority</w:t>
            </w:r>
          </w:p>
        </w:tc>
        <w:tc>
          <w:tcPr>
            <w:tcW w:w="2126" w:type="dxa"/>
          </w:tcPr>
          <w:p w14:paraId="1AF00CF3" w14:textId="77777777" w:rsidR="00256FD3" w:rsidRPr="001A001B" w:rsidRDefault="00256FD3" w:rsidP="001A001B">
            <w:pPr>
              <w:tabs>
                <w:tab w:val="left" w:pos="672"/>
              </w:tabs>
              <w:spacing w:before="106"/>
              <w:rPr>
                <w:sz w:val="24"/>
              </w:rPr>
            </w:pPr>
            <w:r w:rsidRPr="001A001B">
              <w:rPr>
                <w:sz w:val="24"/>
              </w:rPr>
              <w:t>Artisans/Cosmetic Vendors**</w:t>
            </w:r>
          </w:p>
        </w:tc>
        <w:tc>
          <w:tcPr>
            <w:tcW w:w="2286" w:type="dxa"/>
          </w:tcPr>
          <w:p w14:paraId="062D8DD6" w14:textId="18697440" w:rsidR="00256FD3" w:rsidRPr="001A001B" w:rsidRDefault="00256FD3" w:rsidP="001A001B">
            <w:pPr>
              <w:tabs>
                <w:tab w:val="left" w:pos="672"/>
              </w:tabs>
              <w:spacing w:before="106"/>
              <w:rPr>
                <w:sz w:val="24"/>
              </w:rPr>
            </w:pPr>
            <w:r w:rsidRPr="00256FD3">
              <w:rPr>
                <w:sz w:val="24"/>
              </w:rPr>
              <w:t>Regular Returning Full Season Vendors</w:t>
            </w:r>
          </w:p>
        </w:tc>
        <w:tc>
          <w:tcPr>
            <w:tcW w:w="2835" w:type="dxa"/>
          </w:tcPr>
          <w:p w14:paraId="56265AB6" w14:textId="77777777" w:rsidR="00256FD3" w:rsidRPr="001A001B" w:rsidRDefault="00256FD3" w:rsidP="001A001B">
            <w:pPr>
              <w:tabs>
                <w:tab w:val="left" w:pos="672"/>
              </w:tabs>
              <w:spacing w:before="106"/>
              <w:rPr>
                <w:sz w:val="24"/>
              </w:rPr>
            </w:pPr>
          </w:p>
        </w:tc>
      </w:tr>
    </w:tbl>
    <w:p w14:paraId="081B739C" w14:textId="77777777" w:rsidR="001A001B" w:rsidRPr="001A001B" w:rsidRDefault="001A001B" w:rsidP="001A001B">
      <w:pPr>
        <w:tabs>
          <w:tab w:val="left" w:pos="672"/>
        </w:tabs>
        <w:spacing w:before="106"/>
        <w:rPr>
          <w:sz w:val="24"/>
        </w:rPr>
      </w:pPr>
    </w:p>
    <w:p w14:paraId="202EE57D" w14:textId="38A30E5E" w:rsidR="001A001B" w:rsidRPr="001A001B" w:rsidRDefault="001A001B" w:rsidP="001A001B">
      <w:pPr>
        <w:tabs>
          <w:tab w:val="left" w:pos="672"/>
        </w:tabs>
        <w:spacing w:before="106"/>
        <w:rPr>
          <w:sz w:val="24"/>
        </w:rPr>
      </w:pPr>
      <w:r w:rsidRPr="001A001B">
        <w:rPr>
          <w:sz w:val="24"/>
        </w:rPr>
        <w:t>* Farmers and Growers = Those vendors whose primary products are fresh vegetables, fruits, meat, dairy, eggs, nuts, and honey.</w:t>
      </w:r>
      <w:r w:rsidR="00256FD3">
        <w:rPr>
          <w:sz w:val="24"/>
        </w:rPr>
        <w:br/>
        <w:t xml:space="preserve">We will </w:t>
      </w:r>
      <w:r w:rsidR="00DA5237">
        <w:rPr>
          <w:sz w:val="24"/>
        </w:rPr>
        <w:t>endeavor</w:t>
      </w:r>
      <w:r w:rsidR="00256FD3">
        <w:rPr>
          <w:sz w:val="24"/>
        </w:rPr>
        <w:t xml:space="preserve"> to place vendors with perishable goods on the</w:t>
      </w:r>
      <w:r w:rsidR="00DA5237">
        <w:rPr>
          <w:sz w:val="24"/>
        </w:rPr>
        <w:t xml:space="preserve"> more shaded</w:t>
      </w:r>
      <w:r w:rsidR="00256FD3">
        <w:rPr>
          <w:sz w:val="24"/>
        </w:rPr>
        <w:t xml:space="preserve"> park side of the road</w:t>
      </w:r>
      <w:r w:rsidR="00DA5237">
        <w:rPr>
          <w:sz w:val="24"/>
        </w:rPr>
        <w:t>.</w:t>
      </w:r>
    </w:p>
    <w:p w14:paraId="4226C0A1" w14:textId="630A0087" w:rsidR="001A001B" w:rsidRPr="001A001B" w:rsidRDefault="001A001B" w:rsidP="001A001B">
      <w:pPr>
        <w:tabs>
          <w:tab w:val="left" w:pos="672"/>
        </w:tabs>
        <w:spacing w:before="106"/>
        <w:rPr>
          <w:sz w:val="24"/>
        </w:rPr>
      </w:pPr>
      <w:r w:rsidRPr="001A001B">
        <w:rPr>
          <w:sz w:val="24"/>
        </w:rPr>
        <w:t xml:space="preserve">** There may be a rotation among artisans/cosmetic vendors to maintain the market product’s variety and to provide </w:t>
      </w:r>
      <w:r w:rsidR="00256FD3" w:rsidRPr="001A001B">
        <w:rPr>
          <w:sz w:val="24"/>
        </w:rPr>
        <w:t>opportunities</w:t>
      </w:r>
      <w:r w:rsidRPr="001A001B">
        <w:rPr>
          <w:sz w:val="24"/>
        </w:rPr>
        <w:t xml:space="preserve"> for as many vendors as possible. We also consider the following criteria:</w:t>
      </w:r>
    </w:p>
    <w:p w14:paraId="5D22CEB4" w14:textId="77777777" w:rsidR="00E65590" w:rsidRPr="001A001B" w:rsidRDefault="00E65590" w:rsidP="00E65590">
      <w:pPr>
        <w:numPr>
          <w:ilvl w:val="0"/>
          <w:numId w:val="22"/>
        </w:numPr>
        <w:tabs>
          <w:tab w:val="left" w:pos="672"/>
        </w:tabs>
        <w:spacing w:before="106"/>
        <w:rPr>
          <w:sz w:val="24"/>
        </w:rPr>
      </w:pPr>
      <w:r w:rsidRPr="001A001B">
        <w:rPr>
          <w:sz w:val="24"/>
        </w:rPr>
        <w:t>HISTORY of market participation, including the number of years, frequency of attendance, and number of cancellation requests and/or no-shows.</w:t>
      </w:r>
    </w:p>
    <w:p w14:paraId="63B8C09F" w14:textId="77777777" w:rsidR="001A001B" w:rsidRPr="001A001B" w:rsidRDefault="001A001B" w:rsidP="00E65590">
      <w:pPr>
        <w:numPr>
          <w:ilvl w:val="0"/>
          <w:numId w:val="22"/>
        </w:numPr>
        <w:tabs>
          <w:tab w:val="left" w:pos="672"/>
        </w:tabs>
        <w:spacing w:before="106"/>
        <w:rPr>
          <w:sz w:val="24"/>
        </w:rPr>
      </w:pPr>
      <w:r w:rsidRPr="001A001B">
        <w:rPr>
          <w:sz w:val="24"/>
        </w:rPr>
        <w:t>Past COMPLIANCE with Cranbrook Farmer’s Market Guidelines and Rules of Operation.</w:t>
      </w:r>
    </w:p>
    <w:p w14:paraId="41C26F53" w14:textId="77777777" w:rsidR="001A001B" w:rsidRPr="001A001B" w:rsidRDefault="001A001B" w:rsidP="001A001B">
      <w:pPr>
        <w:tabs>
          <w:tab w:val="left" w:pos="672"/>
        </w:tabs>
        <w:spacing w:before="106"/>
        <w:rPr>
          <w:sz w:val="24"/>
        </w:rPr>
        <w:sectPr w:rsidR="001A001B" w:rsidRPr="001A001B" w:rsidSect="001A001B">
          <w:footerReference w:type="default" r:id="rId25"/>
          <w:type w:val="continuous"/>
          <w:pgSz w:w="12240" w:h="15840"/>
          <w:pgMar w:top="1360" w:right="1040" w:bottom="280" w:left="1040" w:header="720" w:footer="720" w:gutter="0"/>
          <w:cols w:space="720"/>
        </w:sectPr>
      </w:pPr>
    </w:p>
    <w:p w14:paraId="4884170A" w14:textId="0D6AFFE1" w:rsidR="00256FD3" w:rsidRDefault="001A001B" w:rsidP="00E65590">
      <w:pPr>
        <w:numPr>
          <w:ilvl w:val="0"/>
          <w:numId w:val="22"/>
        </w:numPr>
        <w:tabs>
          <w:tab w:val="left" w:pos="672"/>
        </w:tabs>
        <w:spacing w:before="106"/>
        <w:rPr>
          <w:sz w:val="24"/>
        </w:rPr>
      </w:pPr>
      <w:r w:rsidRPr="001A001B">
        <w:rPr>
          <w:sz w:val="24"/>
        </w:rPr>
        <w:t>The UNIQUENESS of the product, considering</w:t>
      </w:r>
      <w:r w:rsidR="00690DF8">
        <w:rPr>
          <w:sz w:val="24"/>
        </w:rPr>
        <w:t xml:space="preserve"> the</w:t>
      </w:r>
      <w:r w:rsidRPr="001A001B">
        <w:rPr>
          <w:sz w:val="24"/>
        </w:rPr>
        <w:t xml:space="preserve"> overall mix and balance of all the </w:t>
      </w:r>
      <w:r w:rsidR="00256FD3" w:rsidRPr="001A001B">
        <w:rPr>
          <w:sz w:val="24"/>
        </w:rPr>
        <w:t>vendors.</w:t>
      </w:r>
    </w:p>
    <w:p w14:paraId="43C3B4B4" w14:textId="77777777" w:rsidR="00256FD3" w:rsidRDefault="00256FD3" w:rsidP="00256FD3">
      <w:pPr>
        <w:tabs>
          <w:tab w:val="left" w:pos="672"/>
        </w:tabs>
        <w:spacing w:before="106"/>
        <w:rPr>
          <w:sz w:val="24"/>
        </w:rPr>
      </w:pPr>
    </w:p>
    <w:p w14:paraId="3C7ECBD2" w14:textId="77777777" w:rsidR="00256FD3" w:rsidRDefault="001A001B" w:rsidP="00E65590">
      <w:pPr>
        <w:numPr>
          <w:ilvl w:val="0"/>
          <w:numId w:val="22"/>
        </w:numPr>
        <w:tabs>
          <w:tab w:val="left" w:pos="672"/>
        </w:tabs>
        <w:spacing w:before="106"/>
        <w:rPr>
          <w:sz w:val="24"/>
        </w:rPr>
      </w:pPr>
      <w:r w:rsidRPr="00256FD3">
        <w:rPr>
          <w:sz w:val="24"/>
        </w:rPr>
        <w:t xml:space="preserve">Actual producer and/or staff with involvement/knowledge of product staffing the booth in the </w:t>
      </w:r>
      <w:r w:rsidR="00256FD3" w:rsidRPr="00256FD3">
        <w:rPr>
          <w:sz w:val="24"/>
        </w:rPr>
        <w:t>market.</w:t>
      </w:r>
    </w:p>
    <w:p w14:paraId="0327DC4D" w14:textId="3AC12FBA" w:rsidR="00256FD3" w:rsidRDefault="001A001B" w:rsidP="00E65590">
      <w:pPr>
        <w:numPr>
          <w:ilvl w:val="0"/>
          <w:numId w:val="22"/>
        </w:numPr>
        <w:tabs>
          <w:tab w:val="left" w:pos="672"/>
        </w:tabs>
        <w:spacing w:before="106"/>
        <w:rPr>
          <w:sz w:val="24"/>
        </w:rPr>
      </w:pPr>
      <w:r w:rsidRPr="00256FD3">
        <w:rPr>
          <w:sz w:val="24"/>
        </w:rPr>
        <w:t xml:space="preserve">Seasonal availability; </w:t>
      </w:r>
      <w:r w:rsidR="00690DF8">
        <w:rPr>
          <w:sz w:val="24"/>
        </w:rPr>
        <w:t>Consumer</w:t>
      </w:r>
      <w:r w:rsidRPr="00256FD3">
        <w:rPr>
          <w:sz w:val="24"/>
        </w:rPr>
        <w:t xml:space="preserve"> </w:t>
      </w:r>
      <w:r w:rsidR="00256FD3" w:rsidRPr="00256FD3">
        <w:rPr>
          <w:sz w:val="24"/>
        </w:rPr>
        <w:t>demand.</w:t>
      </w:r>
    </w:p>
    <w:p w14:paraId="741E3A44" w14:textId="540BB235" w:rsidR="001A001B" w:rsidRPr="00256FD3" w:rsidRDefault="001A001B" w:rsidP="00E65590">
      <w:pPr>
        <w:numPr>
          <w:ilvl w:val="0"/>
          <w:numId w:val="22"/>
        </w:numPr>
        <w:tabs>
          <w:tab w:val="left" w:pos="672"/>
        </w:tabs>
        <w:spacing w:before="106"/>
        <w:rPr>
          <w:sz w:val="24"/>
        </w:rPr>
      </w:pPr>
      <w:r w:rsidRPr="00256FD3">
        <w:rPr>
          <w:sz w:val="24"/>
        </w:rPr>
        <w:t xml:space="preserve">Number of vendors with the same or similar products; and </w:t>
      </w:r>
      <w:r w:rsidR="003B7515">
        <w:rPr>
          <w:sz w:val="24"/>
        </w:rPr>
        <w:t>l</w:t>
      </w:r>
      <w:r w:rsidRPr="00256FD3">
        <w:rPr>
          <w:sz w:val="24"/>
        </w:rPr>
        <w:t xml:space="preserve">imited </w:t>
      </w:r>
      <w:r w:rsidR="003B7515">
        <w:rPr>
          <w:sz w:val="24"/>
        </w:rPr>
        <w:t>availability of</w:t>
      </w:r>
      <w:r w:rsidRPr="00256FD3">
        <w:rPr>
          <w:sz w:val="24"/>
        </w:rPr>
        <w:t xml:space="preserve"> the product elsewhere.</w:t>
      </w:r>
    </w:p>
    <w:p w14:paraId="26FEA7F5" w14:textId="25B37D06" w:rsidR="001A001B" w:rsidRPr="001A001B" w:rsidRDefault="001A001B" w:rsidP="00E65590">
      <w:pPr>
        <w:numPr>
          <w:ilvl w:val="0"/>
          <w:numId w:val="22"/>
        </w:numPr>
        <w:tabs>
          <w:tab w:val="left" w:pos="672"/>
        </w:tabs>
        <w:spacing w:before="106"/>
        <w:rPr>
          <w:sz w:val="24"/>
        </w:rPr>
      </w:pPr>
      <w:r w:rsidRPr="001A001B">
        <w:rPr>
          <w:sz w:val="24"/>
        </w:rPr>
        <w:t>The QUALITY of the goods or services offered</w:t>
      </w:r>
      <w:r w:rsidR="003B7515">
        <w:rPr>
          <w:sz w:val="24"/>
        </w:rPr>
        <w:t xml:space="preserve"> – Reviewed by</w:t>
      </w:r>
      <w:r w:rsidRPr="001A001B">
        <w:rPr>
          <w:sz w:val="24"/>
        </w:rPr>
        <w:t xml:space="preserve"> the Vendor Selection Committee and/or of the Board of Directors.</w:t>
      </w:r>
    </w:p>
    <w:p w14:paraId="0D665AB1" w14:textId="6B6B29F4" w:rsidR="001A001B" w:rsidRPr="001A001B" w:rsidRDefault="001A001B" w:rsidP="00E65590">
      <w:pPr>
        <w:numPr>
          <w:ilvl w:val="0"/>
          <w:numId w:val="22"/>
        </w:numPr>
        <w:tabs>
          <w:tab w:val="left" w:pos="672"/>
        </w:tabs>
        <w:spacing w:before="106"/>
        <w:jc w:val="both"/>
        <w:rPr>
          <w:sz w:val="24"/>
        </w:rPr>
      </w:pPr>
      <w:r w:rsidRPr="001A001B">
        <w:rPr>
          <w:sz w:val="24"/>
        </w:rPr>
        <w:t xml:space="preserve">Businesses with existing Retail/Brick and Mortar locations </w:t>
      </w:r>
      <w:r w:rsidR="00256FD3">
        <w:rPr>
          <w:sz w:val="24"/>
        </w:rPr>
        <w:t>may</w:t>
      </w:r>
      <w:r w:rsidRPr="001A001B">
        <w:rPr>
          <w:sz w:val="24"/>
        </w:rPr>
        <w:t xml:space="preserve"> be </w:t>
      </w:r>
      <w:r w:rsidR="00256FD3" w:rsidRPr="001A001B">
        <w:rPr>
          <w:sz w:val="24"/>
        </w:rPr>
        <w:t>accepted</w:t>
      </w:r>
      <w:r w:rsidRPr="001A001B">
        <w:rPr>
          <w:sz w:val="24"/>
        </w:rPr>
        <w:t xml:space="preserve"> according to BC Farmers Market Association Guidelines.</w:t>
      </w:r>
    </w:p>
    <w:p w14:paraId="2AB1E6C2" w14:textId="77777777" w:rsidR="001A001B" w:rsidRPr="001A001B" w:rsidRDefault="001A001B" w:rsidP="00E65590">
      <w:pPr>
        <w:numPr>
          <w:ilvl w:val="0"/>
          <w:numId w:val="22"/>
        </w:numPr>
        <w:tabs>
          <w:tab w:val="left" w:pos="672"/>
        </w:tabs>
        <w:spacing w:before="106"/>
        <w:rPr>
          <w:sz w:val="24"/>
        </w:rPr>
      </w:pPr>
      <w:r w:rsidRPr="001A001B">
        <w:rPr>
          <w:sz w:val="24"/>
        </w:rPr>
        <w:t>Any other consideration thought relevant by the market manager, Vendor Selection Committee or Board of Directors.</w:t>
      </w:r>
    </w:p>
    <w:p w14:paraId="05EE6BA2" w14:textId="77777777" w:rsidR="001A001B" w:rsidRPr="001A001B" w:rsidRDefault="001A001B" w:rsidP="001A001B">
      <w:pPr>
        <w:tabs>
          <w:tab w:val="left" w:pos="672"/>
        </w:tabs>
        <w:spacing w:before="106"/>
        <w:rPr>
          <w:sz w:val="24"/>
        </w:rPr>
      </w:pPr>
    </w:p>
    <w:p w14:paraId="26A3E073" w14:textId="559CD75A" w:rsidR="001A001B" w:rsidRPr="001A001B" w:rsidRDefault="001A001B" w:rsidP="00256FD3">
      <w:pPr>
        <w:tabs>
          <w:tab w:val="left" w:pos="672"/>
        </w:tabs>
        <w:spacing w:before="106"/>
        <w:ind w:left="406"/>
        <w:rPr>
          <w:b/>
          <w:bCs/>
          <w:sz w:val="24"/>
        </w:rPr>
      </w:pPr>
      <w:bookmarkStart w:id="2" w:name="19._MARKET_MIX"/>
      <w:bookmarkEnd w:id="2"/>
      <w:r>
        <w:rPr>
          <w:b/>
          <w:bCs/>
          <w:sz w:val="24"/>
          <w:u w:val="single"/>
        </w:rPr>
        <w:t>4.</w:t>
      </w:r>
      <w:r w:rsidRPr="001A001B">
        <w:rPr>
          <w:b/>
          <w:bCs/>
          <w:sz w:val="24"/>
          <w:u w:val="single"/>
        </w:rPr>
        <w:t>MARKET MIX</w:t>
      </w:r>
    </w:p>
    <w:p w14:paraId="77E650E6" w14:textId="77777777" w:rsidR="001A001B" w:rsidRPr="001A001B" w:rsidRDefault="001A001B" w:rsidP="00256FD3">
      <w:pPr>
        <w:tabs>
          <w:tab w:val="left" w:pos="672"/>
        </w:tabs>
        <w:spacing w:before="106"/>
        <w:ind w:left="609"/>
        <w:rPr>
          <w:sz w:val="24"/>
        </w:rPr>
      </w:pPr>
      <w:r w:rsidRPr="001A001B">
        <w:rPr>
          <w:sz w:val="24"/>
        </w:rPr>
        <w:t>For regular outdoor markets, our goal is to have:</w:t>
      </w:r>
    </w:p>
    <w:p w14:paraId="59BA7F70" w14:textId="77777777" w:rsidR="001A001B" w:rsidRPr="001A001B" w:rsidRDefault="001A001B" w:rsidP="00256FD3">
      <w:pPr>
        <w:tabs>
          <w:tab w:val="left" w:pos="672"/>
        </w:tabs>
        <w:spacing w:before="106"/>
        <w:ind w:left="609"/>
        <w:rPr>
          <w:sz w:val="24"/>
        </w:rPr>
      </w:pPr>
      <w:r w:rsidRPr="001A001B">
        <w:rPr>
          <w:sz w:val="24"/>
        </w:rPr>
        <w:t>60% of vendors offering produce and value-added food products, and</w:t>
      </w:r>
    </w:p>
    <w:p w14:paraId="62B7DD80" w14:textId="790C1BFB" w:rsidR="001A001B" w:rsidRPr="001A001B" w:rsidRDefault="001A001B" w:rsidP="00256FD3">
      <w:pPr>
        <w:tabs>
          <w:tab w:val="left" w:pos="672"/>
        </w:tabs>
        <w:spacing w:before="106"/>
        <w:ind w:left="609"/>
        <w:rPr>
          <w:sz w:val="24"/>
        </w:rPr>
      </w:pPr>
      <w:r w:rsidRPr="001A001B">
        <w:rPr>
          <w:sz w:val="24"/>
        </w:rPr>
        <w:t>40% crafts, art, health and beauty products and other types of items for sale. That mix will not necessarily apply to the indoor markets, or other special market</w:t>
      </w:r>
      <w:r>
        <w:rPr>
          <w:sz w:val="24"/>
        </w:rPr>
        <w:t>s</w:t>
      </w:r>
      <w:r w:rsidRPr="001A001B">
        <w:rPr>
          <w:sz w:val="24"/>
        </w:rPr>
        <w:t>.</w:t>
      </w:r>
    </w:p>
    <w:p w14:paraId="7D189FFF" w14:textId="77777777" w:rsidR="00FE24B5" w:rsidRDefault="00FE24B5" w:rsidP="00FE24B5">
      <w:pPr>
        <w:tabs>
          <w:tab w:val="left" w:pos="672"/>
        </w:tabs>
        <w:spacing w:before="106"/>
        <w:rPr>
          <w:sz w:val="24"/>
        </w:rPr>
      </w:pPr>
    </w:p>
    <w:p w14:paraId="2FF62865" w14:textId="77777777" w:rsidR="00993363" w:rsidRPr="00993363" w:rsidRDefault="00993363" w:rsidP="00993363">
      <w:pPr>
        <w:tabs>
          <w:tab w:val="left" w:pos="672"/>
        </w:tabs>
        <w:spacing w:before="106"/>
        <w:ind w:left="609"/>
        <w:rPr>
          <w:b/>
          <w:bCs/>
          <w:sz w:val="24"/>
        </w:rPr>
      </w:pPr>
      <w:r w:rsidRPr="00993363">
        <w:rPr>
          <w:b/>
          <w:bCs/>
          <w:sz w:val="24"/>
        </w:rPr>
        <w:t xml:space="preserve">5. </w:t>
      </w:r>
      <w:r w:rsidRPr="00993363">
        <w:rPr>
          <w:b/>
          <w:bCs/>
          <w:sz w:val="24"/>
          <w:u w:val="single"/>
        </w:rPr>
        <w:t>SET UP AND TAKE DOWN</w:t>
      </w:r>
      <w:r w:rsidRPr="00993363">
        <w:rPr>
          <w:b/>
          <w:bCs/>
          <w:sz w:val="24"/>
        </w:rPr>
        <w:t>:</w:t>
      </w:r>
    </w:p>
    <w:p w14:paraId="11786C8E" w14:textId="77777777" w:rsidR="00993363" w:rsidRPr="00993363" w:rsidRDefault="00993363" w:rsidP="00993363">
      <w:pPr>
        <w:tabs>
          <w:tab w:val="left" w:pos="672"/>
        </w:tabs>
        <w:spacing w:before="106"/>
        <w:ind w:left="609"/>
        <w:rPr>
          <w:sz w:val="24"/>
        </w:rPr>
      </w:pPr>
      <w:r w:rsidRPr="00993363">
        <w:rPr>
          <w:sz w:val="24"/>
        </w:rPr>
        <w:t>All vendors MUST follow the setup guidelines for each market. The setup guidelines are tailored for each market location and/or special events. Vendors will receive guidelines by email before the market date</w:t>
      </w:r>
    </w:p>
    <w:p w14:paraId="53E95076" w14:textId="77777777" w:rsidR="00993363" w:rsidRPr="00993363" w:rsidRDefault="00993363" w:rsidP="00993363">
      <w:pPr>
        <w:tabs>
          <w:tab w:val="left" w:pos="672"/>
        </w:tabs>
        <w:spacing w:before="106"/>
        <w:ind w:left="609"/>
        <w:rPr>
          <w:sz w:val="24"/>
        </w:rPr>
      </w:pPr>
    </w:p>
    <w:p w14:paraId="38C0A6A5" w14:textId="77777777" w:rsidR="00993363" w:rsidRPr="00993363" w:rsidRDefault="00993363" w:rsidP="00993363">
      <w:pPr>
        <w:tabs>
          <w:tab w:val="left" w:pos="672"/>
        </w:tabs>
        <w:spacing w:before="106"/>
        <w:ind w:left="609"/>
        <w:rPr>
          <w:b/>
          <w:bCs/>
          <w:sz w:val="24"/>
        </w:rPr>
      </w:pPr>
      <w:r w:rsidRPr="00993363">
        <w:rPr>
          <w:b/>
          <w:bCs/>
          <w:sz w:val="24"/>
          <w:u w:val="single"/>
        </w:rPr>
        <w:t>Set Up TIMES</w:t>
      </w:r>
      <w:r w:rsidRPr="00993363">
        <w:rPr>
          <w:b/>
          <w:bCs/>
          <w:sz w:val="24"/>
        </w:rPr>
        <w:t>:</w:t>
      </w:r>
    </w:p>
    <w:p w14:paraId="51C5D15F" w14:textId="53FBB3A7" w:rsidR="00993363" w:rsidRPr="00993363" w:rsidRDefault="00993363" w:rsidP="00993363">
      <w:pPr>
        <w:tabs>
          <w:tab w:val="left" w:pos="672"/>
        </w:tabs>
        <w:spacing w:before="106"/>
        <w:ind w:left="609"/>
        <w:rPr>
          <w:sz w:val="24"/>
        </w:rPr>
      </w:pPr>
      <w:r w:rsidRPr="00993363">
        <w:rPr>
          <w:sz w:val="24"/>
        </w:rPr>
        <w:t>Vendors should arrive at minimum 30 minutes before market start Vehicles should be removed by 15 minutes before market start</w:t>
      </w:r>
      <w:r w:rsidR="00D04228">
        <w:rPr>
          <w:sz w:val="24"/>
        </w:rPr>
        <w:t>. For our 10 am market you must be on site by 9:30 am</w:t>
      </w:r>
      <w:r w:rsidR="00E54DB5">
        <w:rPr>
          <w:sz w:val="24"/>
        </w:rPr>
        <w:t>.</w:t>
      </w:r>
      <w:r w:rsidRPr="00993363">
        <w:rPr>
          <w:sz w:val="24"/>
        </w:rPr>
        <w:br/>
      </w:r>
    </w:p>
    <w:p w14:paraId="2CFE03A7" w14:textId="77777777" w:rsidR="00993363" w:rsidRPr="00993363" w:rsidRDefault="00993363" w:rsidP="00993363">
      <w:pPr>
        <w:tabs>
          <w:tab w:val="left" w:pos="672"/>
        </w:tabs>
        <w:spacing w:before="106"/>
        <w:ind w:left="609"/>
        <w:rPr>
          <w:sz w:val="24"/>
        </w:rPr>
      </w:pPr>
      <w:r w:rsidRPr="00993363">
        <w:rPr>
          <w:b/>
          <w:sz w:val="24"/>
          <w:u w:val="single"/>
        </w:rPr>
        <w:t>TRAFFIC FLOW</w:t>
      </w:r>
      <w:r w:rsidRPr="00993363">
        <w:rPr>
          <w:b/>
          <w:sz w:val="24"/>
        </w:rPr>
        <w:t xml:space="preserve">: </w:t>
      </w:r>
      <w:r w:rsidRPr="00993363">
        <w:rPr>
          <w:sz w:val="24"/>
        </w:rPr>
        <w:t>Vendors must park vehicles as close to the assigned stall as possible, always ensuring that there is a through lane for other vendors to get by. Vendors will Unload/Load as quickly as possible, and park vehicles outside of the market area. Vendors will be respectful, patient and careful with fellow vendors when moving your materials and vehicle.</w:t>
      </w:r>
    </w:p>
    <w:p w14:paraId="2CC3D7EB" w14:textId="77777777" w:rsidR="00256FD3" w:rsidRDefault="00256FD3" w:rsidP="00FE24B5">
      <w:pPr>
        <w:tabs>
          <w:tab w:val="left" w:pos="672"/>
        </w:tabs>
        <w:spacing w:before="106"/>
        <w:rPr>
          <w:sz w:val="24"/>
        </w:rPr>
      </w:pPr>
    </w:p>
    <w:p w14:paraId="3EC730DF" w14:textId="77777777" w:rsidR="00256FD3" w:rsidRDefault="00256FD3" w:rsidP="00FE24B5">
      <w:pPr>
        <w:tabs>
          <w:tab w:val="left" w:pos="672"/>
        </w:tabs>
        <w:spacing w:before="106"/>
        <w:rPr>
          <w:sz w:val="24"/>
        </w:rPr>
      </w:pPr>
    </w:p>
    <w:p w14:paraId="03029432" w14:textId="77777777" w:rsidR="00256FD3" w:rsidRDefault="00256FD3" w:rsidP="00FE24B5">
      <w:pPr>
        <w:tabs>
          <w:tab w:val="left" w:pos="672"/>
        </w:tabs>
        <w:spacing w:before="106"/>
        <w:rPr>
          <w:sz w:val="24"/>
        </w:rPr>
      </w:pPr>
    </w:p>
    <w:p w14:paraId="23B1C7BC" w14:textId="77777777" w:rsidR="00256FD3" w:rsidRDefault="00256FD3" w:rsidP="00FE24B5">
      <w:pPr>
        <w:tabs>
          <w:tab w:val="left" w:pos="672"/>
        </w:tabs>
        <w:spacing w:before="106"/>
        <w:rPr>
          <w:sz w:val="24"/>
        </w:rPr>
      </w:pPr>
    </w:p>
    <w:p w14:paraId="4AF98FF4" w14:textId="77777777" w:rsidR="00256FD3" w:rsidRDefault="00256FD3" w:rsidP="00FE24B5">
      <w:pPr>
        <w:tabs>
          <w:tab w:val="left" w:pos="672"/>
        </w:tabs>
        <w:spacing w:before="106"/>
        <w:rPr>
          <w:sz w:val="24"/>
        </w:rPr>
      </w:pPr>
    </w:p>
    <w:p w14:paraId="2AB2DFC1" w14:textId="77777777" w:rsidR="00596527" w:rsidRDefault="00596527" w:rsidP="00596527">
      <w:pPr>
        <w:pStyle w:val="BodyText"/>
        <w:spacing w:before="14" w:line="276" w:lineRule="auto"/>
        <w:ind w:right="690"/>
        <w:rPr>
          <w:b/>
          <w:u w:val="single"/>
        </w:rPr>
      </w:pPr>
    </w:p>
    <w:p w14:paraId="22C42969" w14:textId="77777777" w:rsidR="00596527" w:rsidRDefault="00596527" w:rsidP="00596527">
      <w:pPr>
        <w:pStyle w:val="BodyText"/>
        <w:spacing w:before="14" w:line="276" w:lineRule="auto"/>
        <w:ind w:right="690"/>
        <w:rPr>
          <w:b/>
          <w:u w:val="single"/>
        </w:rPr>
      </w:pPr>
    </w:p>
    <w:p w14:paraId="692AD364" w14:textId="2B3EC97A" w:rsidR="008D1688" w:rsidRPr="008D1688" w:rsidRDefault="008D1688" w:rsidP="00596527">
      <w:pPr>
        <w:pStyle w:val="BodyText"/>
        <w:spacing w:before="14" w:line="276" w:lineRule="auto"/>
        <w:ind w:left="961" w:right="690"/>
      </w:pPr>
      <w:r w:rsidRPr="008D1688">
        <w:rPr>
          <w:b/>
          <w:u w:val="single"/>
        </w:rPr>
        <w:t>TAKE DOWN</w:t>
      </w:r>
      <w:r w:rsidRPr="008D1688">
        <w:rPr>
          <w:b/>
        </w:rPr>
        <w:t xml:space="preserve">: </w:t>
      </w:r>
      <w:r>
        <w:rPr>
          <w:b/>
        </w:rPr>
        <w:br/>
      </w:r>
      <w:r w:rsidRPr="008D1688">
        <w:rPr>
          <w:b/>
          <w:bCs/>
          <w:color w:val="EE0000"/>
        </w:rPr>
        <w:t>Vendors must stay in their booth and must not pack up until the close of the market</w:t>
      </w:r>
      <w:r>
        <w:rPr>
          <w:b/>
          <w:bCs/>
          <w:color w:val="EE0000"/>
        </w:rPr>
        <w:t xml:space="preserve"> even if you sell out.</w:t>
      </w:r>
    </w:p>
    <w:p w14:paraId="2AFC9FC9" w14:textId="77777777" w:rsidR="008D1688" w:rsidRPr="008D1688" w:rsidRDefault="008D1688" w:rsidP="008D1688">
      <w:pPr>
        <w:pStyle w:val="BodyText"/>
        <w:spacing w:before="14" w:line="276" w:lineRule="auto"/>
        <w:ind w:left="961" w:right="690"/>
        <w:rPr>
          <w:bCs/>
        </w:rPr>
      </w:pPr>
      <w:r w:rsidRPr="008D1688">
        <w:rPr>
          <w:b/>
          <w:bCs/>
        </w:rPr>
        <w:t>Vendors must not park or move a vehicle into the market area before the market is closed</w:t>
      </w:r>
      <w:r w:rsidRPr="008D1688">
        <w:rPr>
          <w:bCs/>
        </w:rPr>
        <w:t>.</w:t>
      </w:r>
    </w:p>
    <w:p w14:paraId="388AB08C" w14:textId="77777777" w:rsidR="008D1688" w:rsidRPr="008D1688" w:rsidRDefault="008D1688" w:rsidP="008D1688">
      <w:pPr>
        <w:pStyle w:val="BodyText"/>
        <w:spacing w:before="14" w:line="276" w:lineRule="auto"/>
        <w:ind w:left="961" w:right="690"/>
      </w:pPr>
      <w:r w:rsidRPr="008D1688">
        <w:rPr>
          <w:b/>
        </w:rPr>
        <w:t xml:space="preserve">Vendors must wait 10 minutes after closing before bringing in a vehicle to load. </w:t>
      </w:r>
      <w:r w:rsidRPr="008D1688">
        <w:t>This ensures that shoppers have cleared the area and that Vendors have had time to take down BEFORE bringing in a vehicle.</w:t>
      </w:r>
    </w:p>
    <w:p w14:paraId="3BA3AC1F" w14:textId="4FC2D5BA" w:rsidR="008D1688" w:rsidRPr="008D1688" w:rsidRDefault="008D1688" w:rsidP="008D1688">
      <w:pPr>
        <w:pStyle w:val="BodyText"/>
        <w:spacing w:before="14" w:line="276" w:lineRule="auto"/>
        <w:ind w:left="961" w:right="690"/>
      </w:pPr>
      <w:r w:rsidRPr="008D1688">
        <w:t>Vendors should vacate their space within 45 minutes of market closing.</w:t>
      </w:r>
      <w:r>
        <w:br/>
      </w:r>
    </w:p>
    <w:p w14:paraId="110F031F" w14:textId="77777777" w:rsidR="008D1688" w:rsidRPr="008D1688" w:rsidRDefault="008D1688" w:rsidP="008D1688">
      <w:pPr>
        <w:pStyle w:val="BodyText"/>
        <w:spacing w:before="14" w:line="276" w:lineRule="auto"/>
        <w:ind w:left="961" w:right="690"/>
        <w:rPr>
          <w:b/>
          <w:bCs/>
          <w:color w:val="EE0000"/>
        </w:rPr>
      </w:pPr>
      <w:r w:rsidRPr="008D1688">
        <w:rPr>
          <w:b/>
          <w:bCs/>
          <w:color w:val="EE0000"/>
        </w:rPr>
        <w:t>IMPORTANT:</w:t>
      </w:r>
    </w:p>
    <w:p w14:paraId="07F77848" w14:textId="77777777" w:rsidR="008D1688" w:rsidRPr="008D1688" w:rsidRDefault="008D1688" w:rsidP="008D1688">
      <w:pPr>
        <w:pStyle w:val="BodyText"/>
        <w:numPr>
          <w:ilvl w:val="0"/>
          <w:numId w:val="4"/>
        </w:numPr>
        <w:spacing w:before="14"/>
        <w:ind w:right="690"/>
      </w:pPr>
      <w:r w:rsidRPr="00E54DB5">
        <w:rPr>
          <w:b/>
          <w:bCs/>
        </w:rPr>
        <w:t>You should FIRST take down your booth, pack your belongings and then bring your vehicle to the market area.</w:t>
      </w:r>
      <w:r w:rsidRPr="008D1688">
        <w:t xml:space="preserve"> Remember to allow patrons (especially elders and kids) to exit in safety.</w:t>
      </w:r>
    </w:p>
    <w:p w14:paraId="52BB5826" w14:textId="77777777" w:rsidR="008D1688" w:rsidRDefault="008D1688" w:rsidP="00E73A6F">
      <w:pPr>
        <w:pStyle w:val="BodyText"/>
        <w:spacing w:before="14" w:line="276" w:lineRule="auto"/>
        <w:ind w:right="690"/>
      </w:pPr>
    </w:p>
    <w:p w14:paraId="7831989F" w14:textId="77777777" w:rsidR="008D1688" w:rsidRPr="008D1688" w:rsidRDefault="008D1688" w:rsidP="008D1688">
      <w:pPr>
        <w:pStyle w:val="BodyText"/>
        <w:spacing w:before="14" w:line="276" w:lineRule="auto"/>
        <w:ind w:left="961" w:right="690"/>
        <w:rPr>
          <w:b/>
        </w:rPr>
      </w:pPr>
      <w:r w:rsidRPr="008D1688">
        <w:rPr>
          <w:b/>
          <w:u w:val="single"/>
        </w:rPr>
        <w:t>ROADWAY TRAFFIC</w:t>
      </w:r>
    </w:p>
    <w:p w14:paraId="21B8FE67" w14:textId="77777777" w:rsidR="008D1688" w:rsidRPr="008D1688" w:rsidRDefault="008D1688" w:rsidP="008D1688">
      <w:pPr>
        <w:pStyle w:val="BodyText"/>
        <w:spacing w:before="14" w:line="276" w:lineRule="auto"/>
        <w:ind w:left="961" w:right="690"/>
      </w:pPr>
      <w:r w:rsidRPr="008D1688">
        <w:t>*All Vendors Must adhere to One Way Traffic on the roadway</w:t>
      </w:r>
    </w:p>
    <w:p w14:paraId="51048BF6" w14:textId="77777777" w:rsidR="008D1688" w:rsidRPr="008D1688" w:rsidRDefault="008D1688" w:rsidP="008D1688">
      <w:pPr>
        <w:pStyle w:val="BodyText"/>
        <w:spacing w:before="14"/>
        <w:ind w:left="961" w:right="690"/>
      </w:pPr>
      <w:r w:rsidRPr="008D1688">
        <w:t>*BARRIERS will remain in place with signage (No Street Traffic) at BOTH ends of the Market Area until One Hour after Market Close.</w:t>
      </w:r>
    </w:p>
    <w:p w14:paraId="367A2E57" w14:textId="77777777" w:rsidR="008D1688" w:rsidRPr="008D1688" w:rsidRDefault="008D1688" w:rsidP="008D1688">
      <w:pPr>
        <w:pStyle w:val="BodyText"/>
        <w:spacing w:before="14"/>
        <w:ind w:left="961" w:right="690"/>
      </w:pPr>
      <w:r w:rsidRPr="008D1688">
        <w:t>*Paid staff and designated volunteers are responsible for enforcing traffic guidelines. Safety vests are mandatory for barrier positions.</w:t>
      </w:r>
    </w:p>
    <w:p w14:paraId="08508E82" w14:textId="77777777" w:rsidR="008D1688" w:rsidRPr="008D1688" w:rsidRDefault="008D1688" w:rsidP="008D1688">
      <w:pPr>
        <w:pStyle w:val="BodyText"/>
        <w:spacing w:before="14"/>
        <w:ind w:left="961" w:right="690"/>
      </w:pPr>
      <w:r w:rsidRPr="008D1688">
        <w:t xml:space="preserve"> *** At No Time are vendors to be directing, assisting or enforcing traffic on the Market Site.</w:t>
      </w:r>
    </w:p>
    <w:p w14:paraId="2EABD08D" w14:textId="77777777" w:rsidR="008D1688" w:rsidRDefault="008D1688" w:rsidP="001A001B">
      <w:pPr>
        <w:pStyle w:val="BodyText"/>
        <w:spacing w:before="14" w:line="276" w:lineRule="auto"/>
        <w:ind w:left="961" w:right="690"/>
      </w:pPr>
    </w:p>
    <w:p w14:paraId="2F5EF3A4" w14:textId="77777777" w:rsidR="00370FC5" w:rsidRDefault="00370FC5" w:rsidP="001A001B">
      <w:pPr>
        <w:pStyle w:val="BodyText"/>
        <w:spacing w:before="14" w:line="276" w:lineRule="auto"/>
        <w:ind w:left="961" w:right="690"/>
      </w:pPr>
    </w:p>
    <w:p w14:paraId="68B5A607" w14:textId="6635ADA5" w:rsidR="00370FC5" w:rsidRPr="00370FC5" w:rsidRDefault="00370FC5" w:rsidP="00370FC5">
      <w:pPr>
        <w:pStyle w:val="BodyText"/>
        <w:spacing w:before="14" w:line="276" w:lineRule="auto"/>
        <w:ind w:left="961" w:right="690"/>
      </w:pPr>
      <w:r w:rsidRPr="00370FC5">
        <w:rPr>
          <w:b/>
          <w:u w:val="single"/>
        </w:rPr>
        <w:t>YOUR SPACE</w:t>
      </w:r>
      <w:r w:rsidRPr="00370FC5">
        <w:rPr>
          <w:b/>
        </w:rPr>
        <w:t xml:space="preserve">: </w:t>
      </w:r>
      <w:r w:rsidRPr="00370FC5">
        <w:t xml:space="preserve">The CFM will provide you with a designated 10’ x 10’ space in the market. </w:t>
      </w:r>
      <w:r w:rsidRPr="00370FC5">
        <w:rPr>
          <w:b/>
        </w:rPr>
        <w:t>Do not place any items outside of your designated space</w:t>
      </w:r>
      <w:r w:rsidRPr="00370FC5">
        <w:t xml:space="preserve">. This will be strictly enforced. </w:t>
      </w:r>
      <w:r w:rsidR="00A23898" w:rsidRPr="0010242B">
        <w:rPr>
          <w:b/>
          <w:bCs/>
        </w:rPr>
        <w:t>Please do not place crates</w:t>
      </w:r>
      <w:r w:rsidR="008C74E3" w:rsidRPr="0010242B">
        <w:rPr>
          <w:b/>
          <w:bCs/>
        </w:rPr>
        <w:t>, supplies or other materials on the sidewalks behind your booth</w:t>
      </w:r>
      <w:r w:rsidR="008C74E3">
        <w:t>. Sidewalks must be kept clear</w:t>
      </w:r>
      <w:r w:rsidR="000E18FD">
        <w:t xml:space="preserve">. For vendors accessing electrical boxes there will be </w:t>
      </w:r>
      <w:r w:rsidR="0010242B">
        <w:t>cord covers provided to minimize tripping hazard.</w:t>
      </w:r>
    </w:p>
    <w:p w14:paraId="1BAF5760" w14:textId="77777777" w:rsidR="00370FC5" w:rsidRPr="00370FC5" w:rsidRDefault="00370FC5" w:rsidP="00370FC5">
      <w:pPr>
        <w:pStyle w:val="BodyText"/>
        <w:spacing w:before="14" w:line="276" w:lineRule="auto"/>
        <w:ind w:left="961" w:right="690"/>
      </w:pPr>
    </w:p>
    <w:p w14:paraId="30B7C8E1" w14:textId="77777777" w:rsidR="00370FC5" w:rsidRPr="00370FC5" w:rsidRDefault="00370FC5" w:rsidP="00370FC5">
      <w:pPr>
        <w:pStyle w:val="BodyText"/>
        <w:spacing w:before="14"/>
        <w:ind w:left="961"/>
      </w:pPr>
      <w:r w:rsidRPr="00370FC5">
        <w:t>You must bring everything you need to set up your stall (table, chairs, signage, floats, etc). Additional stall space and/or access to power may be available at additional cost.</w:t>
      </w:r>
      <w:r w:rsidRPr="00370FC5">
        <w:br/>
      </w:r>
    </w:p>
    <w:p w14:paraId="15A232C3" w14:textId="77777777" w:rsidR="00370FC5" w:rsidRPr="00370FC5" w:rsidRDefault="00370FC5" w:rsidP="00370FC5">
      <w:pPr>
        <w:pStyle w:val="BodyText"/>
        <w:numPr>
          <w:ilvl w:val="0"/>
          <w:numId w:val="6"/>
        </w:numPr>
        <w:spacing w:before="14" w:line="276" w:lineRule="auto"/>
        <w:ind w:right="690"/>
        <w:jc w:val="left"/>
        <w:rPr>
          <w:b/>
        </w:rPr>
      </w:pPr>
      <w:r w:rsidRPr="00370FC5">
        <w:rPr>
          <w:b/>
          <w:u w:val="single"/>
        </w:rPr>
        <w:t>TENTS:</w:t>
      </w:r>
      <w:r w:rsidRPr="00370FC5">
        <w:rPr>
          <w:b/>
        </w:rPr>
        <w:t xml:space="preserve"> </w:t>
      </w:r>
      <w:r w:rsidRPr="00370FC5">
        <w:t xml:space="preserve">When the market is set up outdoors, we recommend the use of a tent for shelter from sun/showers. </w:t>
      </w:r>
      <w:r w:rsidRPr="00370FC5">
        <w:br/>
        <w:t xml:space="preserve">You MUST have weights/tie down system. </w:t>
      </w:r>
      <w:r w:rsidRPr="00370FC5">
        <w:br/>
        <w:t xml:space="preserve">We recommend 25 lbs. per corner. </w:t>
      </w:r>
      <w:r w:rsidRPr="00370FC5">
        <w:rPr>
          <w:b/>
        </w:rPr>
        <w:t>No tie down = no tent!</w:t>
      </w:r>
    </w:p>
    <w:p w14:paraId="0A822036" w14:textId="77777777" w:rsidR="00370FC5" w:rsidRPr="00370FC5" w:rsidRDefault="00370FC5" w:rsidP="00370FC5">
      <w:pPr>
        <w:pStyle w:val="BodyText"/>
        <w:spacing w:before="14"/>
        <w:ind w:left="961" w:right="690"/>
      </w:pPr>
      <w:r w:rsidRPr="00370FC5">
        <w:rPr>
          <w:bCs/>
        </w:rPr>
        <w:lastRenderedPageBreak/>
        <w:t>T</w:t>
      </w:r>
      <w:r w:rsidRPr="00370FC5">
        <w:t>here is an underground sprinkler system on the Rotary Park grounds. When this is our location NO tent pegs/stakes are permitted.</w:t>
      </w:r>
    </w:p>
    <w:p w14:paraId="33072EAE" w14:textId="77777777" w:rsidR="00C67914" w:rsidRDefault="00C67914" w:rsidP="00C67914">
      <w:pPr>
        <w:pStyle w:val="BodyText"/>
        <w:spacing w:before="14" w:line="276" w:lineRule="auto"/>
        <w:ind w:right="690"/>
      </w:pPr>
    </w:p>
    <w:p w14:paraId="4E798671" w14:textId="77777777" w:rsidR="00C67914" w:rsidRDefault="00C67914" w:rsidP="00C67914">
      <w:pPr>
        <w:pStyle w:val="BodyText"/>
        <w:spacing w:before="9"/>
        <w:rPr>
          <w:sz w:val="27"/>
        </w:rPr>
      </w:pPr>
    </w:p>
    <w:p w14:paraId="2727843B" w14:textId="77777777" w:rsidR="00C67914" w:rsidRDefault="00C67914" w:rsidP="00C67914">
      <w:pPr>
        <w:pStyle w:val="ListParagraph"/>
        <w:numPr>
          <w:ilvl w:val="0"/>
          <w:numId w:val="6"/>
        </w:numPr>
        <w:tabs>
          <w:tab w:val="left" w:pos="1120"/>
        </w:tabs>
        <w:spacing w:line="266" w:lineRule="auto"/>
        <w:ind w:right="437"/>
        <w:jc w:val="both"/>
        <w:rPr>
          <w:sz w:val="24"/>
        </w:rPr>
      </w:pPr>
      <w:r>
        <w:rPr>
          <w:b/>
          <w:sz w:val="24"/>
          <w:u w:val="single"/>
        </w:rPr>
        <w:t>GARBAGE</w:t>
      </w:r>
      <w:r>
        <w:rPr>
          <w:b/>
          <w:sz w:val="24"/>
        </w:rPr>
        <w:t xml:space="preserve">: </w:t>
      </w:r>
      <w:r>
        <w:rPr>
          <w:sz w:val="24"/>
        </w:rPr>
        <w:t xml:space="preserve">Each space must be kept clean and tidy always. </w:t>
      </w:r>
      <w:r>
        <w:rPr>
          <w:b/>
          <w:sz w:val="24"/>
        </w:rPr>
        <w:t>Each vendor is responsible for</w:t>
      </w:r>
      <w:r>
        <w:rPr>
          <w:b/>
          <w:spacing w:val="-1"/>
          <w:sz w:val="24"/>
        </w:rPr>
        <w:t xml:space="preserve"> </w:t>
      </w:r>
      <w:r>
        <w:rPr>
          <w:b/>
          <w:sz w:val="24"/>
        </w:rPr>
        <w:t>their</w:t>
      </w:r>
      <w:r>
        <w:rPr>
          <w:b/>
          <w:spacing w:val="-3"/>
          <w:sz w:val="24"/>
        </w:rPr>
        <w:t xml:space="preserve"> </w:t>
      </w:r>
      <w:r>
        <w:rPr>
          <w:b/>
          <w:sz w:val="24"/>
        </w:rPr>
        <w:t xml:space="preserve">garbage </w:t>
      </w:r>
      <w:r>
        <w:rPr>
          <w:sz w:val="24"/>
        </w:rPr>
        <w:t>and</w:t>
      </w:r>
      <w:r>
        <w:rPr>
          <w:spacing w:val="-2"/>
          <w:sz w:val="24"/>
        </w:rPr>
        <w:t xml:space="preserve"> </w:t>
      </w:r>
      <w:r>
        <w:rPr>
          <w:sz w:val="24"/>
        </w:rPr>
        <w:t>must provide</w:t>
      </w:r>
      <w:r>
        <w:rPr>
          <w:spacing w:val="-1"/>
          <w:sz w:val="24"/>
        </w:rPr>
        <w:t xml:space="preserve"> </w:t>
      </w:r>
      <w:r>
        <w:rPr>
          <w:sz w:val="24"/>
        </w:rPr>
        <w:t>their</w:t>
      </w:r>
      <w:r>
        <w:rPr>
          <w:spacing w:val="-1"/>
          <w:sz w:val="24"/>
        </w:rPr>
        <w:t xml:space="preserve"> </w:t>
      </w:r>
      <w:r>
        <w:rPr>
          <w:sz w:val="24"/>
        </w:rPr>
        <w:t>own garbage</w:t>
      </w:r>
      <w:r>
        <w:rPr>
          <w:spacing w:val="-2"/>
          <w:sz w:val="24"/>
        </w:rPr>
        <w:t xml:space="preserve"> </w:t>
      </w:r>
      <w:r>
        <w:rPr>
          <w:sz w:val="24"/>
        </w:rPr>
        <w:t>receptacle. No garbage should be left behind at the market</w:t>
      </w:r>
      <w:r>
        <w:rPr>
          <w:spacing w:val="-1"/>
          <w:sz w:val="24"/>
        </w:rPr>
        <w:t xml:space="preserve"> </w:t>
      </w:r>
      <w:r>
        <w:rPr>
          <w:sz w:val="24"/>
        </w:rPr>
        <w:t>area.</w:t>
      </w:r>
      <w:r>
        <w:rPr>
          <w:spacing w:val="40"/>
          <w:sz w:val="24"/>
        </w:rPr>
        <w:t xml:space="preserve"> </w:t>
      </w:r>
      <w:r>
        <w:rPr>
          <w:sz w:val="24"/>
        </w:rPr>
        <w:t>Encourage recycling and avoid single use plastics wherever possible.</w:t>
      </w:r>
    </w:p>
    <w:p w14:paraId="3208837B" w14:textId="77777777" w:rsidR="00C67914" w:rsidRDefault="00C67914" w:rsidP="00C67914">
      <w:pPr>
        <w:pStyle w:val="BodyText"/>
        <w:spacing w:before="7"/>
        <w:rPr>
          <w:sz w:val="29"/>
        </w:rPr>
      </w:pPr>
    </w:p>
    <w:p w14:paraId="0BA8DA6E" w14:textId="77777777" w:rsidR="00C67914" w:rsidRDefault="00C67914" w:rsidP="00C67914">
      <w:pPr>
        <w:pStyle w:val="ListParagraph"/>
        <w:numPr>
          <w:ilvl w:val="0"/>
          <w:numId w:val="6"/>
        </w:numPr>
        <w:tabs>
          <w:tab w:val="left" w:pos="1120"/>
        </w:tabs>
        <w:spacing w:before="1" w:line="266" w:lineRule="auto"/>
        <w:ind w:left="860" w:right="430" w:firstLine="0"/>
        <w:jc w:val="left"/>
        <w:rPr>
          <w:sz w:val="24"/>
        </w:rPr>
      </w:pPr>
      <w:r>
        <w:rPr>
          <w:b/>
          <w:sz w:val="24"/>
          <w:u w:val="single"/>
        </w:rPr>
        <w:t>PARKING</w:t>
      </w:r>
      <w:r>
        <w:rPr>
          <w:b/>
          <w:sz w:val="24"/>
        </w:rPr>
        <w:t xml:space="preserve">: </w:t>
      </w:r>
      <w:r>
        <w:rPr>
          <w:sz w:val="24"/>
        </w:rPr>
        <w:t>When you are finished unloading, you MUST move your vehicle to OUTSIDE of the Market Boundary. Parking</w:t>
      </w:r>
      <w:r>
        <w:rPr>
          <w:spacing w:val="-4"/>
          <w:sz w:val="24"/>
        </w:rPr>
        <w:t xml:space="preserve"> </w:t>
      </w:r>
      <w:r>
        <w:rPr>
          <w:sz w:val="24"/>
        </w:rPr>
        <w:t>across</w:t>
      </w:r>
      <w:r>
        <w:rPr>
          <w:spacing w:val="-1"/>
          <w:sz w:val="24"/>
        </w:rPr>
        <w:t xml:space="preserve"> </w:t>
      </w:r>
      <w:r>
        <w:rPr>
          <w:sz w:val="24"/>
        </w:rPr>
        <w:t>the sidewalk is not permitted. Please, leave the closest parking spots for market patrons</w:t>
      </w:r>
      <w:r w:rsidRPr="00442AEC">
        <w:rPr>
          <w:sz w:val="24"/>
        </w:rPr>
        <w:t>.</w:t>
      </w:r>
      <w:r w:rsidRPr="00442AEC">
        <w:rPr>
          <w:spacing w:val="40"/>
          <w:sz w:val="24"/>
        </w:rPr>
        <w:t xml:space="preserve"> </w:t>
      </w:r>
      <w:r>
        <w:rPr>
          <w:spacing w:val="40"/>
          <w:sz w:val="24"/>
        </w:rPr>
        <w:br/>
      </w:r>
      <w:r>
        <w:rPr>
          <w:sz w:val="24"/>
        </w:rPr>
        <w:t xml:space="preserve">EXCEPTION: </w:t>
      </w:r>
      <w:r>
        <w:rPr>
          <w:sz w:val="24"/>
        </w:rPr>
        <w:br/>
        <w:t>Some produce vendors may be permitted to have access to their truck.</w:t>
      </w:r>
    </w:p>
    <w:p w14:paraId="67D07225" w14:textId="77777777" w:rsidR="00C67914" w:rsidRDefault="00C67914" w:rsidP="00C67914">
      <w:pPr>
        <w:pStyle w:val="BodyText"/>
        <w:spacing w:before="4"/>
        <w:rPr>
          <w:sz w:val="38"/>
        </w:rPr>
      </w:pPr>
    </w:p>
    <w:p w14:paraId="42B7DA85" w14:textId="77777777" w:rsidR="00C67914" w:rsidRPr="00FC1EB9" w:rsidRDefault="00C67914" w:rsidP="00C67914">
      <w:pPr>
        <w:pStyle w:val="ListParagraph"/>
        <w:numPr>
          <w:ilvl w:val="0"/>
          <w:numId w:val="6"/>
        </w:numPr>
        <w:tabs>
          <w:tab w:val="left" w:pos="1120"/>
        </w:tabs>
        <w:spacing w:line="266" w:lineRule="auto"/>
        <w:ind w:left="860" w:right="435" w:firstLine="0"/>
        <w:jc w:val="left"/>
        <w:rPr>
          <w:sz w:val="24"/>
        </w:rPr>
      </w:pPr>
      <w:r>
        <w:rPr>
          <w:b/>
          <w:sz w:val="24"/>
          <w:u w:val="single"/>
        </w:rPr>
        <w:t>SALES</w:t>
      </w:r>
      <w:r>
        <w:rPr>
          <w:b/>
          <w:sz w:val="24"/>
        </w:rPr>
        <w:t xml:space="preserve">: </w:t>
      </w:r>
      <w:r>
        <w:rPr>
          <w:sz w:val="24"/>
        </w:rPr>
        <w:t>The sale of goods is NOT permitted prior to market opening, except to other vendors. This is</w:t>
      </w:r>
      <w:r>
        <w:rPr>
          <w:spacing w:val="-2"/>
          <w:sz w:val="24"/>
        </w:rPr>
        <w:t xml:space="preserve"> </w:t>
      </w:r>
      <w:r>
        <w:rPr>
          <w:sz w:val="24"/>
        </w:rPr>
        <w:t>a safety procedure as</w:t>
      </w:r>
      <w:r>
        <w:rPr>
          <w:spacing w:val="-2"/>
          <w:sz w:val="24"/>
        </w:rPr>
        <w:t xml:space="preserve"> </w:t>
      </w:r>
      <w:r>
        <w:rPr>
          <w:sz w:val="24"/>
        </w:rPr>
        <w:t xml:space="preserve">we don’t want to encourage patrons to walk around the market (especially children) when we have vendors still setting up their booth. </w:t>
      </w:r>
      <w:r w:rsidRPr="008D1688">
        <w:rPr>
          <w:b/>
          <w:bCs/>
          <w:sz w:val="24"/>
        </w:rPr>
        <w:t>Wait for the bell!</w:t>
      </w:r>
    </w:p>
    <w:p w14:paraId="2246FB6E" w14:textId="77777777" w:rsidR="00C67914" w:rsidRDefault="00C67914" w:rsidP="00C67914">
      <w:pPr>
        <w:pStyle w:val="BodyText"/>
        <w:spacing w:before="9"/>
        <w:rPr>
          <w:sz w:val="28"/>
        </w:rPr>
      </w:pPr>
    </w:p>
    <w:p w14:paraId="18288002" w14:textId="77777777" w:rsidR="00C67914" w:rsidRDefault="00C67914" w:rsidP="00C67914">
      <w:pPr>
        <w:pStyle w:val="ListParagraph"/>
        <w:numPr>
          <w:ilvl w:val="0"/>
          <w:numId w:val="6"/>
        </w:numPr>
        <w:tabs>
          <w:tab w:val="left" w:pos="1120"/>
        </w:tabs>
        <w:spacing w:line="264" w:lineRule="auto"/>
        <w:ind w:left="860" w:right="434" w:firstLine="0"/>
        <w:jc w:val="both"/>
        <w:rPr>
          <w:sz w:val="24"/>
        </w:rPr>
      </w:pPr>
      <w:r>
        <w:rPr>
          <w:b/>
          <w:sz w:val="24"/>
          <w:u w:val="single"/>
        </w:rPr>
        <w:t>SMOKING/ALCOHOL</w:t>
      </w:r>
      <w:r>
        <w:rPr>
          <w:b/>
          <w:sz w:val="24"/>
        </w:rPr>
        <w:t>:</w:t>
      </w:r>
      <w:r>
        <w:rPr>
          <w:b/>
          <w:spacing w:val="-8"/>
          <w:sz w:val="24"/>
        </w:rPr>
        <w:t xml:space="preserve"> </w:t>
      </w:r>
      <w:r>
        <w:rPr>
          <w:sz w:val="24"/>
        </w:rPr>
        <w:t>Vendors,</w:t>
      </w:r>
      <w:r>
        <w:rPr>
          <w:spacing w:val="-7"/>
          <w:sz w:val="24"/>
        </w:rPr>
        <w:t xml:space="preserve"> </w:t>
      </w:r>
      <w:r>
        <w:rPr>
          <w:sz w:val="24"/>
        </w:rPr>
        <w:t>staff</w:t>
      </w:r>
      <w:r>
        <w:rPr>
          <w:spacing w:val="-8"/>
          <w:sz w:val="24"/>
        </w:rPr>
        <w:t xml:space="preserve"> </w:t>
      </w:r>
      <w:r>
        <w:rPr>
          <w:sz w:val="24"/>
        </w:rPr>
        <w:t>and</w:t>
      </w:r>
      <w:r>
        <w:rPr>
          <w:spacing w:val="-6"/>
          <w:sz w:val="24"/>
        </w:rPr>
        <w:t xml:space="preserve"> </w:t>
      </w:r>
      <w:r>
        <w:rPr>
          <w:sz w:val="24"/>
        </w:rPr>
        <w:t>volunteers</w:t>
      </w:r>
      <w:r>
        <w:rPr>
          <w:spacing w:val="-7"/>
          <w:sz w:val="24"/>
        </w:rPr>
        <w:t xml:space="preserve"> </w:t>
      </w:r>
      <w:r>
        <w:rPr>
          <w:sz w:val="24"/>
        </w:rPr>
        <w:t>MUST</w:t>
      </w:r>
      <w:r>
        <w:rPr>
          <w:spacing w:val="-8"/>
          <w:sz w:val="24"/>
        </w:rPr>
        <w:t xml:space="preserve"> </w:t>
      </w:r>
      <w:r>
        <w:rPr>
          <w:sz w:val="24"/>
        </w:rPr>
        <w:t>refrain</w:t>
      </w:r>
      <w:r>
        <w:rPr>
          <w:spacing w:val="-6"/>
          <w:sz w:val="24"/>
        </w:rPr>
        <w:t xml:space="preserve"> </w:t>
      </w:r>
      <w:r>
        <w:rPr>
          <w:sz w:val="24"/>
        </w:rPr>
        <w:t>from</w:t>
      </w:r>
      <w:r>
        <w:rPr>
          <w:spacing w:val="-6"/>
          <w:sz w:val="24"/>
        </w:rPr>
        <w:t xml:space="preserve"> </w:t>
      </w:r>
      <w:r>
        <w:rPr>
          <w:sz w:val="24"/>
        </w:rPr>
        <w:t xml:space="preserve">drinking alcohol. Smoking is not permitted within 25 feet of the market area (including </w:t>
      </w:r>
      <w:r>
        <w:rPr>
          <w:spacing w:val="-2"/>
          <w:sz w:val="24"/>
        </w:rPr>
        <w:t>doorways).</w:t>
      </w:r>
    </w:p>
    <w:p w14:paraId="64C3866B" w14:textId="77777777" w:rsidR="00C67914" w:rsidRDefault="00C67914" w:rsidP="00C67914">
      <w:pPr>
        <w:pStyle w:val="BodyText"/>
        <w:spacing w:before="10"/>
        <w:rPr>
          <w:sz w:val="38"/>
        </w:rPr>
      </w:pPr>
    </w:p>
    <w:p w14:paraId="3C08B1D4" w14:textId="77777777" w:rsidR="00C67914" w:rsidRPr="00E91ACB" w:rsidRDefault="00C67914" w:rsidP="00C67914">
      <w:pPr>
        <w:pStyle w:val="ListParagraph"/>
        <w:numPr>
          <w:ilvl w:val="0"/>
          <w:numId w:val="6"/>
        </w:numPr>
        <w:tabs>
          <w:tab w:val="left" w:pos="1120"/>
        </w:tabs>
        <w:spacing w:line="249" w:lineRule="auto"/>
        <w:ind w:left="860" w:right="778" w:firstLine="0"/>
        <w:jc w:val="left"/>
        <w:rPr>
          <w:sz w:val="24"/>
        </w:rPr>
      </w:pPr>
      <w:r>
        <w:rPr>
          <w:b/>
          <w:sz w:val="24"/>
          <w:u w:val="single"/>
        </w:rPr>
        <w:t>FOOD</w:t>
      </w:r>
      <w:r>
        <w:rPr>
          <w:b/>
          <w:spacing w:val="-6"/>
          <w:sz w:val="24"/>
          <w:u w:val="single"/>
        </w:rPr>
        <w:t xml:space="preserve"> </w:t>
      </w:r>
      <w:r>
        <w:rPr>
          <w:b/>
          <w:sz w:val="24"/>
          <w:u w:val="single"/>
        </w:rPr>
        <w:t>VENDORS:</w:t>
      </w:r>
      <w:r>
        <w:rPr>
          <w:b/>
          <w:spacing w:val="-5"/>
          <w:sz w:val="24"/>
        </w:rPr>
        <w:t xml:space="preserve"> </w:t>
      </w:r>
      <w:r>
        <w:rPr>
          <w:sz w:val="24"/>
        </w:rPr>
        <w:t>Vendors</w:t>
      </w:r>
      <w:r>
        <w:rPr>
          <w:spacing w:val="-4"/>
          <w:sz w:val="24"/>
        </w:rPr>
        <w:t xml:space="preserve"> </w:t>
      </w:r>
      <w:r>
        <w:rPr>
          <w:sz w:val="24"/>
        </w:rPr>
        <w:t>of</w:t>
      </w:r>
      <w:r>
        <w:rPr>
          <w:spacing w:val="-3"/>
          <w:sz w:val="24"/>
        </w:rPr>
        <w:t xml:space="preserve"> </w:t>
      </w:r>
      <w:r>
        <w:rPr>
          <w:sz w:val="24"/>
        </w:rPr>
        <w:t>food</w:t>
      </w:r>
      <w:r>
        <w:rPr>
          <w:spacing w:val="-5"/>
          <w:sz w:val="24"/>
        </w:rPr>
        <w:t xml:space="preserve"> </w:t>
      </w:r>
      <w:r>
        <w:rPr>
          <w:sz w:val="24"/>
        </w:rPr>
        <w:t>products</w:t>
      </w:r>
      <w:r>
        <w:rPr>
          <w:spacing w:val="-6"/>
          <w:sz w:val="24"/>
        </w:rPr>
        <w:t xml:space="preserve"> </w:t>
      </w:r>
      <w:r>
        <w:rPr>
          <w:b/>
          <w:sz w:val="24"/>
        </w:rPr>
        <w:t>MUST</w:t>
      </w:r>
      <w:r>
        <w:rPr>
          <w:b/>
          <w:spacing w:val="-2"/>
          <w:sz w:val="24"/>
        </w:rPr>
        <w:t xml:space="preserve"> </w:t>
      </w:r>
      <w:r>
        <w:rPr>
          <w:sz w:val="24"/>
        </w:rPr>
        <w:t>comply</w:t>
      </w:r>
      <w:r>
        <w:rPr>
          <w:spacing w:val="-15"/>
          <w:sz w:val="24"/>
        </w:rPr>
        <w:t xml:space="preserve"> </w:t>
      </w:r>
      <w:r>
        <w:rPr>
          <w:sz w:val="24"/>
        </w:rPr>
        <w:t>with</w:t>
      </w:r>
      <w:r>
        <w:rPr>
          <w:spacing w:val="-17"/>
          <w:sz w:val="24"/>
        </w:rPr>
        <w:t xml:space="preserve"> </w:t>
      </w:r>
      <w:r>
        <w:rPr>
          <w:sz w:val="24"/>
        </w:rPr>
        <w:t>all</w:t>
      </w:r>
      <w:r>
        <w:rPr>
          <w:spacing w:val="-17"/>
          <w:sz w:val="24"/>
        </w:rPr>
        <w:t xml:space="preserve"> </w:t>
      </w:r>
      <w:r>
        <w:rPr>
          <w:sz w:val="24"/>
        </w:rPr>
        <w:t>applicable Interior Health Regulations. If you are displaying and packaging unwrapped.</w:t>
      </w:r>
      <w:r>
        <w:rPr>
          <w:sz w:val="24"/>
        </w:rPr>
        <w:br/>
      </w:r>
      <w:r w:rsidRPr="00FC1EB9">
        <w:rPr>
          <w:sz w:val="24"/>
        </w:rPr>
        <w:t xml:space="preserve">prepared foods you </w:t>
      </w:r>
      <w:r w:rsidRPr="00FC1EB9">
        <w:rPr>
          <w:b/>
          <w:sz w:val="24"/>
        </w:rPr>
        <w:t>must have a hand-washing station</w:t>
      </w:r>
      <w:r w:rsidRPr="00FC1EB9">
        <w:rPr>
          <w:sz w:val="24"/>
        </w:rPr>
        <w:t>, as required by the Health Authority.</w:t>
      </w:r>
    </w:p>
    <w:p w14:paraId="22B4276D" w14:textId="77777777" w:rsidR="00C67914" w:rsidRDefault="00C67914" w:rsidP="001A001B">
      <w:pPr>
        <w:pStyle w:val="BodyText"/>
        <w:spacing w:before="14" w:line="276" w:lineRule="auto"/>
        <w:ind w:left="961" w:right="690"/>
      </w:pPr>
    </w:p>
    <w:p w14:paraId="1FA51241" w14:textId="77777777" w:rsidR="005633F4" w:rsidRPr="005633F4" w:rsidRDefault="005633F4" w:rsidP="001A001B">
      <w:pPr>
        <w:pStyle w:val="BodyText"/>
        <w:spacing w:before="14" w:line="276" w:lineRule="auto"/>
        <w:ind w:left="961" w:right="690"/>
        <w:rPr>
          <w:b/>
          <w:bCs/>
          <w:u w:val="single"/>
        </w:rPr>
      </w:pPr>
    </w:p>
    <w:p w14:paraId="7DAE79EB" w14:textId="59A93997" w:rsidR="005633F4" w:rsidRPr="005633F4" w:rsidRDefault="005633F4" w:rsidP="005633F4">
      <w:pPr>
        <w:pStyle w:val="BodyText"/>
        <w:spacing w:before="14" w:line="276" w:lineRule="auto"/>
        <w:ind w:left="961" w:right="690"/>
        <w:rPr>
          <w:b/>
          <w:bCs/>
          <w:u w:val="single"/>
        </w:rPr>
      </w:pPr>
      <w:r w:rsidRPr="005633F4">
        <w:rPr>
          <w:b/>
          <w:bCs/>
          <w:u w:val="single"/>
        </w:rPr>
        <w:t>7</w:t>
      </w:r>
      <w:r w:rsidRPr="005633F4">
        <w:rPr>
          <w:b/>
          <w:bCs/>
          <w:u w:val="single"/>
        </w:rPr>
        <w:t>.</w:t>
      </w:r>
      <w:r w:rsidRPr="005633F4">
        <w:rPr>
          <w:b/>
          <w:bCs/>
          <w:u w:val="single"/>
        </w:rPr>
        <w:tab/>
        <w:t>Communicable Disease Guidelines for Food Vendors:</w:t>
      </w:r>
    </w:p>
    <w:p w14:paraId="2988375D" w14:textId="77777777" w:rsidR="005633F4" w:rsidRDefault="005633F4" w:rsidP="005633F4">
      <w:pPr>
        <w:pStyle w:val="BodyText"/>
        <w:spacing w:before="14" w:line="276" w:lineRule="auto"/>
        <w:ind w:left="961" w:right="690"/>
      </w:pPr>
      <w:r>
        <w:t>If you are ill, or someone in your household is ill, do not prepare or package foods, including low risk foods;</w:t>
      </w:r>
    </w:p>
    <w:p w14:paraId="69C0C286" w14:textId="77777777" w:rsidR="005633F4" w:rsidRDefault="005633F4" w:rsidP="005633F4">
      <w:pPr>
        <w:pStyle w:val="BodyText"/>
        <w:spacing w:before="14" w:line="276" w:lineRule="auto"/>
        <w:ind w:left="961" w:right="690"/>
      </w:pPr>
      <w:r>
        <w:t>Vendors are encouraged to pre-package prepared foods to minimize direct contact by customers;</w:t>
      </w:r>
    </w:p>
    <w:p w14:paraId="3B434E46" w14:textId="22F3836C" w:rsidR="005633F4" w:rsidRDefault="005633F4" w:rsidP="005633F4">
      <w:pPr>
        <w:pStyle w:val="BodyText"/>
        <w:spacing w:before="14" w:line="276" w:lineRule="auto"/>
        <w:ind w:left="961" w:right="690"/>
        <w:sectPr w:rsidR="005633F4">
          <w:type w:val="continuous"/>
          <w:pgSz w:w="12240" w:h="15840"/>
          <w:pgMar w:top="1440" w:right="1040" w:bottom="280" w:left="1040" w:header="720" w:footer="720" w:gutter="0"/>
          <w:cols w:space="720"/>
        </w:sectPr>
      </w:pPr>
      <w:r>
        <w:t>Prepared foods (i.e. bakery items for e.g., breads, muffins) that are not pre- packaged at the time of sale should be protected by a barrier (i.e. sneeze guard) or stored away from customer access; vendors will package the product at time of sale.</w:t>
      </w:r>
    </w:p>
    <w:p w14:paraId="59420EEF" w14:textId="77777777" w:rsidR="008D1688" w:rsidRPr="00FC1EB9" w:rsidRDefault="008D1688" w:rsidP="00FC1EB9">
      <w:pPr>
        <w:tabs>
          <w:tab w:val="left" w:pos="1120"/>
        </w:tabs>
        <w:spacing w:line="249" w:lineRule="auto"/>
        <w:ind w:left="860" w:right="778"/>
        <w:rPr>
          <w:sz w:val="24"/>
        </w:rPr>
      </w:pPr>
    </w:p>
    <w:p w14:paraId="3D172EB0" w14:textId="77777777" w:rsidR="00FC1EB9" w:rsidRDefault="00FC1EB9" w:rsidP="00FC1EB9">
      <w:pPr>
        <w:pStyle w:val="ListParagraph"/>
        <w:tabs>
          <w:tab w:val="left" w:pos="1120"/>
        </w:tabs>
        <w:spacing w:line="249" w:lineRule="auto"/>
        <w:ind w:right="778"/>
        <w:rPr>
          <w:sz w:val="24"/>
        </w:rPr>
      </w:pPr>
    </w:p>
    <w:p w14:paraId="005FDF0B" w14:textId="6AC216E3" w:rsidR="00FC1EB9" w:rsidRDefault="00FC1EB9" w:rsidP="008D1688">
      <w:pPr>
        <w:pStyle w:val="ListParagraph"/>
        <w:numPr>
          <w:ilvl w:val="0"/>
          <w:numId w:val="6"/>
        </w:numPr>
        <w:tabs>
          <w:tab w:val="left" w:pos="1120"/>
        </w:tabs>
        <w:spacing w:line="271" w:lineRule="auto"/>
        <w:ind w:right="470"/>
        <w:jc w:val="left"/>
        <w:rPr>
          <w:sz w:val="24"/>
        </w:rPr>
      </w:pPr>
      <w:r w:rsidRPr="00FC1EB9">
        <w:rPr>
          <w:b/>
          <w:sz w:val="24"/>
          <w:u w:val="single"/>
        </w:rPr>
        <w:t>BURNER OR OPEN FLAME</w:t>
      </w:r>
      <w:r w:rsidRPr="00FC1EB9">
        <w:rPr>
          <w:b/>
          <w:sz w:val="24"/>
        </w:rPr>
        <w:t>: Burners or open flame are NOT</w:t>
      </w:r>
      <w:r w:rsidRPr="00FC1EB9">
        <w:rPr>
          <w:b/>
          <w:spacing w:val="-1"/>
          <w:sz w:val="24"/>
        </w:rPr>
        <w:t xml:space="preserve"> </w:t>
      </w:r>
      <w:r w:rsidRPr="00FC1EB9">
        <w:rPr>
          <w:b/>
          <w:sz w:val="24"/>
        </w:rPr>
        <w:t>allowed</w:t>
      </w:r>
      <w:r w:rsidRPr="00FC1EB9">
        <w:rPr>
          <w:b/>
          <w:spacing w:val="-5"/>
          <w:sz w:val="24"/>
        </w:rPr>
        <w:t xml:space="preserve"> </w:t>
      </w:r>
      <w:r w:rsidRPr="00FC1EB9">
        <w:rPr>
          <w:b/>
          <w:sz w:val="24"/>
        </w:rPr>
        <w:t>at indoor</w:t>
      </w:r>
      <w:r w:rsidRPr="00FC1EB9">
        <w:rPr>
          <w:b/>
          <w:spacing w:val="-3"/>
          <w:sz w:val="24"/>
        </w:rPr>
        <w:t xml:space="preserve"> </w:t>
      </w:r>
      <w:r w:rsidRPr="00FC1EB9">
        <w:rPr>
          <w:b/>
          <w:sz w:val="24"/>
        </w:rPr>
        <w:t>markets</w:t>
      </w:r>
      <w:r w:rsidRPr="00FC1EB9">
        <w:rPr>
          <w:sz w:val="24"/>
        </w:rPr>
        <w:t>.</w:t>
      </w:r>
      <w:r w:rsidRPr="00FC1EB9">
        <w:rPr>
          <w:spacing w:val="-6"/>
          <w:sz w:val="24"/>
        </w:rPr>
        <w:t xml:space="preserve"> </w:t>
      </w:r>
      <w:r w:rsidR="00FE4B74">
        <w:rPr>
          <w:spacing w:val="-6"/>
          <w:sz w:val="24"/>
        </w:rPr>
        <w:br/>
      </w:r>
      <w:r w:rsidR="00FE4B74">
        <w:rPr>
          <w:sz w:val="24"/>
        </w:rPr>
        <w:t>For</w:t>
      </w:r>
      <w:r w:rsidRPr="00FC1EB9">
        <w:rPr>
          <w:sz w:val="24"/>
        </w:rPr>
        <w:t xml:space="preserve"> outdoor</w:t>
      </w:r>
      <w:r w:rsidR="00FE4B74">
        <w:rPr>
          <w:sz w:val="24"/>
        </w:rPr>
        <w:t xml:space="preserve"> markets</w:t>
      </w:r>
      <w:r w:rsidRPr="00FC1EB9">
        <w:rPr>
          <w:sz w:val="24"/>
        </w:rPr>
        <w:t>, any vendor who operates a burner</w:t>
      </w:r>
      <w:r w:rsidRPr="00FC1EB9">
        <w:rPr>
          <w:spacing w:val="-6"/>
          <w:sz w:val="24"/>
        </w:rPr>
        <w:t xml:space="preserve"> </w:t>
      </w:r>
      <w:r w:rsidRPr="00FC1EB9">
        <w:rPr>
          <w:sz w:val="24"/>
        </w:rPr>
        <w:t>or</w:t>
      </w:r>
      <w:r w:rsidRPr="00FC1EB9">
        <w:rPr>
          <w:spacing w:val="-4"/>
          <w:sz w:val="24"/>
        </w:rPr>
        <w:t xml:space="preserve"> </w:t>
      </w:r>
      <w:r w:rsidRPr="00FC1EB9">
        <w:rPr>
          <w:sz w:val="24"/>
        </w:rPr>
        <w:t>open</w:t>
      </w:r>
      <w:r w:rsidRPr="00FC1EB9">
        <w:rPr>
          <w:spacing w:val="-2"/>
          <w:sz w:val="24"/>
        </w:rPr>
        <w:t xml:space="preserve"> </w:t>
      </w:r>
      <w:r w:rsidRPr="00FC1EB9">
        <w:rPr>
          <w:sz w:val="24"/>
        </w:rPr>
        <w:t>flame</w:t>
      </w:r>
      <w:r w:rsidRPr="00FC1EB9">
        <w:rPr>
          <w:spacing w:val="-4"/>
          <w:sz w:val="24"/>
        </w:rPr>
        <w:t xml:space="preserve"> </w:t>
      </w:r>
      <w:r w:rsidRPr="00FC1EB9">
        <w:rPr>
          <w:sz w:val="24"/>
        </w:rPr>
        <w:t>MUST</w:t>
      </w:r>
      <w:r w:rsidRPr="00FC1EB9">
        <w:rPr>
          <w:spacing w:val="-3"/>
          <w:sz w:val="24"/>
        </w:rPr>
        <w:t xml:space="preserve"> </w:t>
      </w:r>
      <w:r w:rsidRPr="00FC1EB9">
        <w:rPr>
          <w:sz w:val="24"/>
        </w:rPr>
        <w:t>have</w:t>
      </w:r>
      <w:r w:rsidRPr="00FC1EB9">
        <w:rPr>
          <w:spacing w:val="-2"/>
          <w:sz w:val="24"/>
        </w:rPr>
        <w:t xml:space="preserve"> </w:t>
      </w:r>
      <w:r w:rsidRPr="00FC1EB9">
        <w:rPr>
          <w:b/>
          <w:sz w:val="24"/>
        </w:rPr>
        <w:t>Fire</w:t>
      </w:r>
      <w:r w:rsidRPr="00FC1EB9">
        <w:rPr>
          <w:b/>
          <w:spacing w:val="-2"/>
          <w:sz w:val="24"/>
        </w:rPr>
        <w:t xml:space="preserve"> </w:t>
      </w:r>
      <w:r w:rsidRPr="00FC1EB9">
        <w:rPr>
          <w:b/>
          <w:sz w:val="24"/>
        </w:rPr>
        <w:t>Extinguisher</w:t>
      </w:r>
      <w:r w:rsidRPr="00FC1EB9">
        <w:rPr>
          <w:b/>
          <w:spacing w:val="-3"/>
          <w:sz w:val="24"/>
        </w:rPr>
        <w:t xml:space="preserve"> </w:t>
      </w:r>
      <w:r w:rsidRPr="00FC1EB9">
        <w:rPr>
          <w:b/>
          <w:sz w:val="24"/>
        </w:rPr>
        <w:t>on</w:t>
      </w:r>
      <w:r w:rsidRPr="00FC1EB9">
        <w:rPr>
          <w:b/>
          <w:spacing w:val="-3"/>
          <w:sz w:val="24"/>
        </w:rPr>
        <w:t xml:space="preserve"> </w:t>
      </w:r>
      <w:r w:rsidRPr="00FC1EB9">
        <w:rPr>
          <w:b/>
          <w:sz w:val="24"/>
        </w:rPr>
        <w:t>site</w:t>
      </w:r>
      <w:r w:rsidRPr="00FC1EB9">
        <w:rPr>
          <w:b/>
          <w:spacing w:val="-2"/>
          <w:sz w:val="24"/>
        </w:rPr>
        <w:t xml:space="preserve"> </w:t>
      </w:r>
      <w:r w:rsidRPr="00FC1EB9">
        <w:rPr>
          <w:sz w:val="24"/>
        </w:rPr>
        <w:t>with</w:t>
      </w:r>
      <w:r w:rsidRPr="00FC1EB9">
        <w:rPr>
          <w:spacing w:val="-4"/>
          <w:sz w:val="24"/>
        </w:rPr>
        <w:t xml:space="preserve"> </w:t>
      </w:r>
      <w:r w:rsidRPr="00FC1EB9">
        <w:rPr>
          <w:sz w:val="24"/>
        </w:rPr>
        <w:t>a</w:t>
      </w:r>
      <w:r w:rsidRPr="00FC1EB9">
        <w:rPr>
          <w:spacing w:val="-4"/>
          <w:sz w:val="24"/>
        </w:rPr>
        <w:t xml:space="preserve"> </w:t>
      </w:r>
      <w:r w:rsidR="00FE4B74" w:rsidRPr="00FC1EB9">
        <w:rPr>
          <w:sz w:val="24"/>
        </w:rPr>
        <w:t>minimum</w:t>
      </w:r>
      <w:r w:rsidR="00FE4B74" w:rsidRPr="00FC1EB9">
        <w:rPr>
          <w:spacing w:val="-6"/>
          <w:sz w:val="24"/>
        </w:rPr>
        <w:t xml:space="preserve"> </w:t>
      </w:r>
      <w:r w:rsidR="00FE4B74">
        <w:rPr>
          <w:spacing w:val="-6"/>
          <w:sz w:val="24"/>
        </w:rPr>
        <w:t>rating</w:t>
      </w:r>
      <w:r w:rsidRPr="00FC1EB9">
        <w:rPr>
          <w:sz w:val="24"/>
        </w:rPr>
        <w:t xml:space="preserve"> of 2A 10BC. This is a vital safety issue, and no warnings will be given</w:t>
      </w:r>
      <w:r w:rsidR="00FE4B74">
        <w:rPr>
          <w:sz w:val="24"/>
        </w:rPr>
        <w:t>.</w:t>
      </w:r>
      <w:r w:rsidRPr="00FC1EB9">
        <w:rPr>
          <w:sz w:val="24"/>
        </w:rPr>
        <w:t xml:space="preserve"> </w:t>
      </w:r>
      <w:r w:rsidR="00FE4B74">
        <w:rPr>
          <w:sz w:val="24"/>
        </w:rPr>
        <w:t>T</w:t>
      </w:r>
      <w:r w:rsidRPr="00FC1EB9">
        <w:rPr>
          <w:sz w:val="24"/>
        </w:rPr>
        <w:t>he stall will be shut down until the extinguisher is present and no refund will be given</w:t>
      </w:r>
      <w:r w:rsidR="008D1688">
        <w:rPr>
          <w:sz w:val="24"/>
        </w:rPr>
        <w:t>.</w:t>
      </w:r>
    </w:p>
    <w:p w14:paraId="6A1C66E0" w14:textId="77777777" w:rsidR="008D1688" w:rsidRPr="008D1688" w:rsidRDefault="008D1688" w:rsidP="008D1688">
      <w:pPr>
        <w:tabs>
          <w:tab w:val="left" w:pos="1120"/>
        </w:tabs>
        <w:spacing w:line="271" w:lineRule="auto"/>
        <w:ind w:right="470"/>
        <w:rPr>
          <w:sz w:val="24"/>
        </w:rPr>
      </w:pPr>
    </w:p>
    <w:p w14:paraId="510F9076" w14:textId="3A7A42A2" w:rsidR="008D1688" w:rsidRPr="00E91ACB" w:rsidRDefault="00FE4B74" w:rsidP="008D1688">
      <w:pPr>
        <w:pStyle w:val="ListParagraph"/>
        <w:numPr>
          <w:ilvl w:val="0"/>
          <w:numId w:val="6"/>
        </w:numPr>
        <w:tabs>
          <w:tab w:val="left" w:pos="1119"/>
          <w:tab w:val="left" w:pos="1120"/>
        </w:tabs>
        <w:spacing w:before="184" w:line="266" w:lineRule="auto"/>
        <w:ind w:right="621"/>
        <w:jc w:val="left"/>
        <w:rPr>
          <w:color w:val="EE0000"/>
          <w:sz w:val="24"/>
        </w:rPr>
      </w:pPr>
      <w:r w:rsidRPr="00FE4B74">
        <w:rPr>
          <w:b/>
          <w:color w:val="EE0000"/>
          <w:sz w:val="24"/>
          <w:u w:val="single"/>
        </w:rPr>
        <w:t xml:space="preserve">NEW! </w:t>
      </w:r>
      <w:r w:rsidR="008D1688">
        <w:rPr>
          <w:b/>
          <w:sz w:val="24"/>
          <w:u w:val="single"/>
        </w:rPr>
        <w:t>PETS</w:t>
      </w:r>
      <w:r w:rsidR="008D1688">
        <w:rPr>
          <w:b/>
          <w:sz w:val="24"/>
        </w:rPr>
        <w:t xml:space="preserve">: </w:t>
      </w:r>
      <w:r w:rsidR="008D1688">
        <w:rPr>
          <w:sz w:val="24"/>
        </w:rPr>
        <w:t xml:space="preserve">Vendors </w:t>
      </w:r>
      <w:r>
        <w:rPr>
          <w:sz w:val="24"/>
        </w:rPr>
        <w:t>must</w:t>
      </w:r>
      <w:r w:rsidR="008D1688">
        <w:rPr>
          <w:sz w:val="24"/>
        </w:rPr>
        <w:t xml:space="preserve"> </w:t>
      </w:r>
      <w:r w:rsidRPr="00E91ACB">
        <w:rPr>
          <w:b/>
          <w:color w:val="EE0000"/>
          <w:sz w:val="24"/>
        </w:rPr>
        <w:t>not have pets at their market stall under any circumstances.</w:t>
      </w:r>
    </w:p>
    <w:p w14:paraId="5D25E1FF" w14:textId="77777777" w:rsidR="008D1688" w:rsidRDefault="008D1688" w:rsidP="008D1688">
      <w:pPr>
        <w:pStyle w:val="BodyText"/>
        <w:spacing w:before="4"/>
        <w:rPr>
          <w:sz w:val="32"/>
        </w:rPr>
      </w:pPr>
    </w:p>
    <w:p w14:paraId="115BD964" w14:textId="79C711B9" w:rsidR="008D1688" w:rsidRDefault="008D1688" w:rsidP="008D1688">
      <w:pPr>
        <w:pStyle w:val="ListParagraph"/>
        <w:numPr>
          <w:ilvl w:val="0"/>
          <w:numId w:val="6"/>
        </w:numPr>
        <w:tabs>
          <w:tab w:val="left" w:pos="1119"/>
          <w:tab w:val="left" w:pos="1120"/>
        </w:tabs>
        <w:spacing w:line="271" w:lineRule="auto"/>
        <w:ind w:right="955"/>
        <w:jc w:val="left"/>
        <w:rPr>
          <w:sz w:val="24"/>
        </w:rPr>
      </w:pPr>
      <w:r>
        <w:rPr>
          <w:b/>
          <w:sz w:val="24"/>
          <w:u w:val="single"/>
        </w:rPr>
        <w:t>NOISE</w:t>
      </w:r>
      <w:r w:rsidR="00FE4B74">
        <w:rPr>
          <w:b/>
          <w:sz w:val="24"/>
          <w:u w:val="single"/>
        </w:rPr>
        <w:t xml:space="preserve"> and </w:t>
      </w:r>
      <w:r>
        <w:rPr>
          <w:b/>
          <w:sz w:val="24"/>
          <w:u w:val="single"/>
        </w:rPr>
        <w:t>BEHAVIOUR:</w:t>
      </w:r>
      <w:r>
        <w:rPr>
          <w:b/>
          <w:sz w:val="24"/>
        </w:rPr>
        <w:t xml:space="preserve"> </w:t>
      </w:r>
      <w:r>
        <w:rPr>
          <w:sz w:val="24"/>
        </w:rPr>
        <w:t>Excessive noise (ie. Singing, screaming, generators, music</w:t>
      </w:r>
      <w:r>
        <w:rPr>
          <w:spacing w:val="-1"/>
          <w:sz w:val="24"/>
        </w:rPr>
        <w:t xml:space="preserve"> </w:t>
      </w:r>
      <w:r>
        <w:rPr>
          <w:sz w:val="24"/>
        </w:rPr>
        <w:t>from stereos)</w:t>
      </w:r>
      <w:r>
        <w:rPr>
          <w:spacing w:val="-2"/>
          <w:sz w:val="24"/>
        </w:rPr>
        <w:t xml:space="preserve"> </w:t>
      </w:r>
      <w:r>
        <w:rPr>
          <w:sz w:val="24"/>
        </w:rPr>
        <w:t>is</w:t>
      </w:r>
      <w:r>
        <w:rPr>
          <w:spacing w:val="-3"/>
          <w:sz w:val="24"/>
        </w:rPr>
        <w:t xml:space="preserve"> </w:t>
      </w:r>
      <w:r>
        <w:rPr>
          <w:sz w:val="24"/>
        </w:rPr>
        <w:t>NOT</w:t>
      </w:r>
      <w:r>
        <w:rPr>
          <w:spacing w:val="-1"/>
          <w:sz w:val="24"/>
        </w:rPr>
        <w:t xml:space="preserve"> </w:t>
      </w:r>
      <w:r>
        <w:rPr>
          <w:sz w:val="24"/>
        </w:rPr>
        <w:t>permitted.</w:t>
      </w:r>
      <w:r>
        <w:rPr>
          <w:spacing w:val="-3"/>
          <w:sz w:val="24"/>
        </w:rPr>
        <w:t xml:space="preserve"> </w:t>
      </w:r>
      <w:r>
        <w:rPr>
          <w:sz w:val="24"/>
        </w:rPr>
        <w:t>Aggressive hawking</w:t>
      </w:r>
      <w:r>
        <w:rPr>
          <w:spacing w:val="-2"/>
          <w:sz w:val="24"/>
        </w:rPr>
        <w:t xml:space="preserve"> </w:t>
      </w:r>
      <w:r>
        <w:rPr>
          <w:sz w:val="24"/>
        </w:rPr>
        <w:t>of</w:t>
      </w:r>
      <w:r>
        <w:rPr>
          <w:spacing w:val="-3"/>
          <w:sz w:val="24"/>
        </w:rPr>
        <w:t xml:space="preserve"> </w:t>
      </w:r>
      <w:r>
        <w:rPr>
          <w:sz w:val="24"/>
        </w:rPr>
        <w:t>products</w:t>
      </w:r>
      <w:r>
        <w:rPr>
          <w:spacing w:val="-1"/>
          <w:sz w:val="24"/>
        </w:rPr>
        <w:t xml:space="preserve"> </w:t>
      </w:r>
      <w:r>
        <w:rPr>
          <w:sz w:val="24"/>
        </w:rPr>
        <w:t>is</w:t>
      </w:r>
      <w:r>
        <w:rPr>
          <w:spacing w:val="-1"/>
          <w:sz w:val="24"/>
        </w:rPr>
        <w:t xml:space="preserve"> </w:t>
      </w:r>
      <w:r>
        <w:rPr>
          <w:sz w:val="24"/>
        </w:rPr>
        <w:t>also</w:t>
      </w:r>
      <w:r>
        <w:rPr>
          <w:spacing w:val="-25"/>
          <w:sz w:val="24"/>
        </w:rPr>
        <w:t xml:space="preserve"> </w:t>
      </w:r>
      <w:r>
        <w:rPr>
          <w:sz w:val="24"/>
        </w:rPr>
        <w:t>not permitted.</w:t>
      </w:r>
      <w:r>
        <w:rPr>
          <w:spacing w:val="-2"/>
          <w:sz w:val="24"/>
        </w:rPr>
        <w:t xml:space="preserve"> </w:t>
      </w:r>
      <w:r>
        <w:rPr>
          <w:sz w:val="24"/>
        </w:rPr>
        <w:t>Foul language</w:t>
      </w:r>
      <w:r>
        <w:rPr>
          <w:spacing w:val="-2"/>
          <w:sz w:val="24"/>
        </w:rPr>
        <w:t xml:space="preserve"> </w:t>
      </w:r>
      <w:r>
        <w:rPr>
          <w:sz w:val="24"/>
        </w:rPr>
        <w:t>and</w:t>
      </w:r>
      <w:r>
        <w:rPr>
          <w:spacing w:val="-2"/>
          <w:sz w:val="24"/>
        </w:rPr>
        <w:t xml:space="preserve"> </w:t>
      </w:r>
      <w:r>
        <w:rPr>
          <w:sz w:val="24"/>
        </w:rPr>
        <w:t>hostile</w:t>
      </w:r>
      <w:r>
        <w:rPr>
          <w:spacing w:val="-2"/>
          <w:sz w:val="24"/>
        </w:rPr>
        <w:t xml:space="preserve"> </w:t>
      </w:r>
      <w:r>
        <w:rPr>
          <w:sz w:val="24"/>
        </w:rPr>
        <w:t>behavior</w:t>
      </w:r>
      <w:r>
        <w:rPr>
          <w:spacing w:val="-6"/>
          <w:sz w:val="24"/>
        </w:rPr>
        <w:t xml:space="preserve"> </w:t>
      </w:r>
      <w:r>
        <w:rPr>
          <w:sz w:val="24"/>
        </w:rPr>
        <w:t>will not be tolerated in the market. Vendors</w:t>
      </w:r>
      <w:r>
        <w:rPr>
          <w:spacing w:val="-4"/>
          <w:sz w:val="24"/>
        </w:rPr>
        <w:t xml:space="preserve"> </w:t>
      </w:r>
      <w:r>
        <w:rPr>
          <w:sz w:val="24"/>
        </w:rPr>
        <w:t>provoking</w:t>
      </w:r>
      <w:r>
        <w:rPr>
          <w:spacing w:val="-4"/>
          <w:sz w:val="24"/>
        </w:rPr>
        <w:t xml:space="preserve"> </w:t>
      </w:r>
      <w:r>
        <w:rPr>
          <w:sz w:val="24"/>
        </w:rPr>
        <w:t>public</w:t>
      </w:r>
      <w:r>
        <w:rPr>
          <w:spacing w:val="-4"/>
          <w:sz w:val="24"/>
        </w:rPr>
        <w:t xml:space="preserve"> </w:t>
      </w:r>
      <w:r>
        <w:rPr>
          <w:sz w:val="24"/>
        </w:rPr>
        <w:t>altercations</w:t>
      </w:r>
      <w:r>
        <w:rPr>
          <w:spacing w:val="-4"/>
          <w:sz w:val="24"/>
        </w:rPr>
        <w:t xml:space="preserve"> </w:t>
      </w:r>
      <w:r>
        <w:rPr>
          <w:sz w:val="24"/>
        </w:rPr>
        <w:t>or</w:t>
      </w:r>
      <w:r>
        <w:rPr>
          <w:spacing w:val="-6"/>
          <w:sz w:val="24"/>
        </w:rPr>
        <w:t xml:space="preserve"> </w:t>
      </w:r>
      <w:r>
        <w:rPr>
          <w:sz w:val="24"/>
        </w:rPr>
        <w:t>disruptions</w:t>
      </w:r>
      <w:r>
        <w:rPr>
          <w:spacing w:val="-4"/>
          <w:sz w:val="24"/>
        </w:rPr>
        <w:t xml:space="preserve"> </w:t>
      </w:r>
      <w:r>
        <w:rPr>
          <w:sz w:val="24"/>
        </w:rPr>
        <w:t>may</w:t>
      </w:r>
      <w:r>
        <w:rPr>
          <w:spacing w:val="-4"/>
          <w:sz w:val="24"/>
        </w:rPr>
        <w:t xml:space="preserve"> </w:t>
      </w:r>
      <w:r>
        <w:rPr>
          <w:sz w:val="24"/>
        </w:rPr>
        <w:t>be</w:t>
      </w:r>
      <w:r>
        <w:rPr>
          <w:spacing w:val="-3"/>
          <w:sz w:val="24"/>
        </w:rPr>
        <w:t xml:space="preserve"> </w:t>
      </w:r>
      <w:r>
        <w:rPr>
          <w:sz w:val="24"/>
        </w:rPr>
        <w:t>subject</w:t>
      </w:r>
      <w:r>
        <w:rPr>
          <w:spacing w:val="-5"/>
          <w:sz w:val="24"/>
        </w:rPr>
        <w:t xml:space="preserve"> </w:t>
      </w:r>
      <w:r>
        <w:rPr>
          <w:sz w:val="24"/>
        </w:rPr>
        <w:t>to</w:t>
      </w:r>
      <w:r>
        <w:rPr>
          <w:spacing w:val="-3"/>
          <w:sz w:val="24"/>
        </w:rPr>
        <w:t xml:space="preserve"> immediate and </w:t>
      </w:r>
      <w:r>
        <w:rPr>
          <w:sz w:val="24"/>
        </w:rPr>
        <w:t>permanent suspension from the market.</w:t>
      </w:r>
    </w:p>
    <w:p w14:paraId="26CFBB9E" w14:textId="57CB2EC0" w:rsidR="0036352D" w:rsidRDefault="008D1688" w:rsidP="0036352D">
      <w:pPr>
        <w:pStyle w:val="ListParagraph"/>
        <w:numPr>
          <w:ilvl w:val="0"/>
          <w:numId w:val="6"/>
        </w:numPr>
        <w:tabs>
          <w:tab w:val="left" w:pos="1120"/>
        </w:tabs>
        <w:spacing w:before="106" w:line="264" w:lineRule="auto"/>
        <w:ind w:right="551"/>
        <w:jc w:val="left"/>
      </w:pPr>
      <w:r w:rsidRPr="004050F3">
        <w:rPr>
          <w:b/>
          <w:sz w:val="24"/>
          <w:u w:val="single"/>
        </w:rPr>
        <w:t>COMPLAINTS:</w:t>
      </w:r>
      <w:r w:rsidRPr="004050F3">
        <w:rPr>
          <w:b/>
          <w:sz w:val="24"/>
        </w:rPr>
        <w:t xml:space="preserve"> </w:t>
      </w:r>
      <w:r w:rsidRPr="004050F3">
        <w:rPr>
          <w:sz w:val="24"/>
        </w:rPr>
        <w:t>Complaints about other vendors, their products, pricing issues or</w:t>
      </w:r>
      <w:r w:rsidRPr="004050F3">
        <w:rPr>
          <w:spacing w:val="-10"/>
          <w:sz w:val="24"/>
        </w:rPr>
        <w:t xml:space="preserve"> </w:t>
      </w:r>
      <w:r w:rsidRPr="004050F3">
        <w:rPr>
          <w:sz w:val="24"/>
        </w:rPr>
        <w:t>the</w:t>
      </w:r>
      <w:r w:rsidRPr="004050F3">
        <w:rPr>
          <w:spacing w:val="-1"/>
          <w:sz w:val="24"/>
        </w:rPr>
        <w:t xml:space="preserve"> </w:t>
      </w:r>
      <w:r w:rsidRPr="004050F3">
        <w:rPr>
          <w:sz w:val="24"/>
        </w:rPr>
        <w:t>overall</w:t>
      </w:r>
      <w:r w:rsidRPr="004050F3">
        <w:rPr>
          <w:spacing w:val="-2"/>
          <w:sz w:val="24"/>
        </w:rPr>
        <w:t xml:space="preserve"> </w:t>
      </w:r>
      <w:r w:rsidRPr="004050F3">
        <w:rPr>
          <w:sz w:val="24"/>
        </w:rPr>
        <w:t>operation</w:t>
      </w:r>
      <w:r w:rsidRPr="004050F3">
        <w:rPr>
          <w:spacing w:val="-1"/>
          <w:sz w:val="24"/>
        </w:rPr>
        <w:t xml:space="preserve"> </w:t>
      </w:r>
      <w:r w:rsidRPr="004050F3">
        <w:rPr>
          <w:sz w:val="24"/>
        </w:rPr>
        <w:t>of</w:t>
      </w:r>
      <w:r w:rsidRPr="004050F3">
        <w:rPr>
          <w:spacing w:val="-2"/>
          <w:sz w:val="24"/>
        </w:rPr>
        <w:t xml:space="preserve"> </w:t>
      </w:r>
      <w:r w:rsidRPr="004050F3">
        <w:rPr>
          <w:sz w:val="24"/>
        </w:rPr>
        <w:t>the</w:t>
      </w:r>
      <w:r w:rsidRPr="004050F3">
        <w:rPr>
          <w:spacing w:val="-1"/>
          <w:sz w:val="24"/>
        </w:rPr>
        <w:t xml:space="preserve"> </w:t>
      </w:r>
      <w:r w:rsidRPr="004050F3">
        <w:rPr>
          <w:sz w:val="24"/>
        </w:rPr>
        <w:t>market</w:t>
      </w:r>
      <w:r w:rsidRPr="004050F3">
        <w:rPr>
          <w:spacing w:val="-2"/>
          <w:sz w:val="24"/>
        </w:rPr>
        <w:t xml:space="preserve"> </w:t>
      </w:r>
      <w:r w:rsidRPr="004050F3">
        <w:rPr>
          <w:sz w:val="24"/>
        </w:rPr>
        <w:t>are</w:t>
      </w:r>
      <w:r w:rsidRPr="004050F3">
        <w:rPr>
          <w:spacing w:val="-1"/>
          <w:sz w:val="24"/>
        </w:rPr>
        <w:t xml:space="preserve"> </w:t>
      </w:r>
      <w:r w:rsidRPr="004050F3">
        <w:rPr>
          <w:sz w:val="24"/>
        </w:rPr>
        <w:t>to</w:t>
      </w:r>
      <w:r w:rsidRPr="004050F3">
        <w:rPr>
          <w:spacing w:val="-3"/>
          <w:sz w:val="24"/>
        </w:rPr>
        <w:t xml:space="preserve"> </w:t>
      </w:r>
      <w:r w:rsidRPr="004050F3">
        <w:rPr>
          <w:sz w:val="24"/>
        </w:rPr>
        <w:t>be</w:t>
      </w:r>
      <w:r w:rsidRPr="004050F3">
        <w:rPr>
          <w:spacing w:val="-1"/>
          <w:sz w:val="24"/>
        </w:rPr>
        <w:t xml:space="preserve"> </w:t>
      </w:r>
      <w:r w:rsidRPr="004050F3">
        <w:rPr>
          <w:sz w:val="24"/>
        </w:rPr>
        <w:t>given</w:t>
      </w:r>
      <w:r w:rsidRPr="004050F3">
        <w:rPr>
          <w:spacing w:val="-1"/>
          <w:sz w:val="24"/>
        </w:rPr>
        <w:t xml:space="preserve"> </w:t>
      </w:r>
      <w:r w:rsidRPr="004050F3">
        <w:rPr>
          <w:sz w:val="24"/>
        </w:rPr>
        <w:t>in</w:t>
      </w:r>
      <w:r w:rsidRPr="004050F3">
        <w:rPr>
          <w:spacing w:val="-1"/>
          <w:sz w:val="24"/>
        </w:rPr>
        <w:t xml:space="preserve"> </w:t>
      </w:r>
      <w:r w:rsidRPr="004050F3">
        <w:rPr>
          <w:sz w:val="24"/>
        </w:rPr>
        <w:t>writing</w:t>
      </w:r>
      <w:r w:rsidRPr="004050F3">
        <w:rPr>
          <w:spacing w:val="-1"/>
          <w:sz w:val="24"/>
        </w:rPr>
        <w:t xml:space="preserve"> </w:t>
      </w:r>
      <w:r w:rsidRPr="004050F3">
        <w:rPr>
          <w:sz w:val="24"/>
        </w:rPr>
        <w:t>to</w:t>
      </w:r>
      <w:r w:rsidRPr="004050F3">
        <w:rPr>
          <w:spacing w:val="-1"/>
          <w:sz w:val="24"/>
        </w:rPr>
        <w:t xml:space="preserve"> </w:t>
      </w:r>
      <w:r w:rsidRPr="004050F3">
        <w:rPr>
          <w:sz w:val="24"/>
        </w:rPr>
        <w:t>the</w:t>
      </w:r>
      <w:r w:rsidRPr="004050F3">
        <w:rPr>
          <w:spacing w:val="-17"/>
          <w:sz w:val="24"/>
        </w:rPr>
        <w:t xml:space="preserve"> </w:t>
      </w:r>
      <w:r w:rsidRPr="004050F3">
        <w:rPr>
          <w:sz w:val="24"/>
        </w:rPr>
        <w:t>market</w:t>
      </w:r>
      <w:r w:rsidRPr="004050F3">
        <w:rPr>
          <w:spacing w:val="-4"/>
          <w:sz w:val="24"/>
        </w:rPr>
        <w:t xml:space="preserve"> </w:t>
      </w:r>
      <w:r w:rsidRPr="004050F3">
        <w:rPr>
          <w:sz w:val="24"/>
        </w:rPr>
        <w:t>manager</w:t>
      </w:r>
      <w:r>
        <w:rPr>
          <w:sz w:val="24"/>
        </w:rPr>
        <w:t>.</w:t>
      </w:r>
      <w:r>
        <w:rPr>
          <w:sz w:val="24"/>
        </w:rPr>
        <w:br/>
      </w:r>
      <w:r w:rsidRPr="00FE4B74">
        <w:rPr>
          <w:sz w:val="24"/>
          <w:szCs w:val="24"/>
        </w:rPr>
        <w:t>Public airing of concerns at the market is not permitted. Vendors experiencing any difficulty with the public, health officials or market volunteers must refer the matter promptly to the market manager</w:t>
      </w:r>
      <w:r w:rsidRPr="001A001B">
        <w:t>.</w:t>
      </w:r>
      <w:r w:rsidR="00CF38AE">
        <w:br/>
      </w:r>
    </w:p>
    <w:p w14:paraId="0A5D72DF" w14:textId="77777777" w:rsidR="0036352D" w:rsidRDefault="0036352D" w:rsidP="0036352D">
      <w:pPr>
        <w:pStyle w:val="ListParagraph"/>
        <w:numPr>
          <w:ilvl w:val="0"/>
          <w:numId w:val="6"/>
        </w:numPr>
        <w:tabs>
          <w:tab w:val="left" w:pos="1120"/>
        </w:tabs>
        <w:spacing w:before="106" w:line="264" w:lineRule="auto"/>
        <w:ind w:right="551"/>
        <w:jc w:val="left"/>
      </w:pPr>
      <w:r w:rsidRPr="0036352D">
        <w:rPr>
          <w:b/>
          <w:bCs/>
        </w:rPr>
        <w:t>INJURY ACCIDENTS ON MARKET SITE</w:t>
      </w:r>
      <w:r>
        <w:t>: All injury accidents must be promptly reported to the Market Manager. There is a First Aid Kit at the Green Market Tent.</w:t>
      </w:r>
    </w:p>
    <w:p w14:paraId="75BCB244" w14:textId="70A3658B" w:rsidR="00E91ACB" w:rsidRDefault="00E91ACB" w:rsidP="00E91ACB">
      <w:pPr>
        <w:pStyle w:val="ListParagraph"/>
        <w:numPr>
          <w:ilvl w:val="0"/>
          <w:numId w:val="6"/>
        </w:numPr>
        <w:tabs>
          <w:tab w:val="left" w:pos="1120"/>
        </w:tabs>
        <w:spacing w:before="106" w:line="264" w:lineRule="auto"/>
        <w:ind w:right="551"/>
        <w:jc w:val="left"/>
      </w:pPr>
      <w:r w:rsidRPr="007713EC">
        <w:rPr>
          <w:b/>
          <w:bCs/>
        </w:rPr>
        <w:t>CONFIRMATION OF ATTENDANCE</w:t>
      </w:r>
      <w:r>
        <w:t>: Being accepted to become a vendor in the market does NOT imply confirmation of attendance in all requested market dates. As we have a limited number of vendor spaces for each market, a vendor might be in the waiting list on some dates. The market manager will determine the vendors who will attend each market and their stall location based on our Vendor Selection and Stall Allocation Priority criteria.</w:t>
      </w:r>
    </w:p>
    <w:p w14:paraId="5C08FC05" w14:textId="77777777" w:rsidR="00E91ACB" w:rsidRDefault="00E91ACB" w:rsidP="00E91ACB">
      <w:pPr>
        <w:pStyle w:val="ListParagraph"/>
        <w:numPr>
          <w:ilvl w:val="0"/>
          <w:numId w:val="6"/>
        </w:numPr>
        <w:tabs>
          <w:tab w:val="left" w:pos="1120"/>
        </w:tabs>
        <w:spacing w:before="106" w:line="264" w:lineRule="auto"/>
        <w:ind w:right="551"/>
        <w:jc w:val="left"/>
      </w:pPr>
      <w:r>
        <w:t>Vendors will receive by email the “Confirmed Vendor List” before the market day. Please, make sure to check the list to avoid cancellation penalties and contact the market manager in case of any disparities, questions or concerns. Waiting List: If there is a cancellation or a change enabling your business participation, the market manager will contact you by email or phone.</w:t>
      </w:r>
    </w:p>
    <w:p w14:paraId="60AF4F14" w14:textId="77777777" w:rsidR="00E91ACB" w:rsidRDefault="00E91ACB" w:rsidP="00E91ACB">
      <w:pPr>
        <w:pStyle w:val="ListParagraph"/>
        <w:tabs>
          <w:tab w:val="left" w:pos="1120"/>
        </w:tabs>
        <w:spacing w:before="106" w:line="264" w:lineRule="auto"/>
        <w:ind w:left="1394" w:right="551"/>
        <w:jc w:val="right"/>
      </w:pPr>
    </w:p>
    <w:p w14:paraId="57722F61" w14:textId="77777777" w:rsidR="005633F4" w:rsidRPr="005633F4" w:rsidRDefault="005633F4" w:rsidP="005633F4">
      <w:pPr>
        <w:pStyle w:val="ListParagraph"/>
        <w:numPr>
          <w:ilvl w:val="0"/>
          <w:numId w:val="6"/>
        </w:numPr>
        <w:spacing w:before="106"/>
        <w:ind w:right="551"/>
        <w:jc w:val="left"/>
      </w:pPr>
      <w:r w:rsidRPr="005633F4">
        <w:rPr>
          <w:b/>
          <w:bCs/>
          <w:u w:val="single"/>
        </w:rPr>
        <w:lastRenderedPageBreak/>
        <w:t>PENALTIES FOR NON-COMPLIANCE OF MARKET RULES:</w:t>
      </w:r>
      <w:r w:rsidRPr="005633F4">
        <w:t xml:space="preserve"> </w:t>
      </w:r>
      <w:r w:rsidRPr="005633F4">
        <w:br/>
        <w:t>The market manager or designate has on-site authority to enforce all Rules of Operation and apply penalties when necessary. Cranbrook Farmers Market has Policy in place for Conflict Resolution and Appeals. If you are involved in an incident, you must complete Report Forms as directed by the Market Manager.</w:t>
      </w:r>
      <w:r w:rsidRPr="005633F4">
        <w:br/>
      </w:r>
    </w:p>
    <w:p w14:paraId="52907FE4" w14:textId="77777777" w:rsidR="005633F4" w:rsidRPr="005633F4" w:rsidRDefault="005633F4" w:rsidP="005633F4">
      <w:pPr>
        <w:pStyle w:val="ListParagraph"/>
        <w:spacing w:before="106"/>
        <w:ind w:right="551"/>
      </w:pPr>
      <w:r w:rsidRPr="005633F4">
        <w:t>NOTE: If actions put public safety at risk, are racist and/or prejudiced, threatening or violent then the board has the authority to skip steps 1-2 and immediately refuse the vendor from returning.</w:t>
      </w:r>
    </w:p>
    <w:p w14:paraId="0C873E00" w14:textId="77777777" w:rsidR="005633F4" w:rsidRPr="005633F4" w:rsidRDefault="005633F4" w:rsidP="005633F4">
      <w:pPr>
        <w:pStyle w:val="ListParagraph"/>
        <w:spacing w:before="106"/>
        <w:ind w:right="551"/>
      </w:pPr>
    </w:p>
    <w:p w14:paraId="3B623641" w14:textId="77777777" w:rsidR="005633F4" w:rsidRPr="005633F4" w:rsidRDefault="005633F4" w:rsidP="005633F4">
      <w:pPr>
        <w:pStyle w:val="ListParagraph"/>
        <w:spacing w:before="106"/>
        <w:ind w:right="551"/>
      </w:pPr>
      <w:r w:rsidRPr="005633F4">
        <w:t xml:space="preserve">Failure to follow the Cranbrook Farmers Market Rules of Operations can lead to: </w:t>
      </w:r>
      <w:r w:rsidRPr="005633F4">
        <w:br/>
        <w:t>Level 1. Verbal warning with a written email follow-up.</w:t>
      </w:r>
    </w:p>
    <w:p w14:paraId="41C8348E" w14:textId="77777777" w:rsidR="005633F4" w:rsidRPr="005633F4" w:rsidRDefault="005633F4" w:rsidP="005633F4">
      <w:pPr>
        <w:pStyle w:val="ListParagraph"/>
        <w:spacing w:before="106"/>
        <w:ind w:right="551"/>
      </w:pPr>
      <w:r w:rsidRPr="005633F4">
        <w:t>Level 2. Suspension from 1 market (pre-paid vendors will forfeit the fees paid, others will have a $35 penalty added to their next invoice,</w:t>
      </w:r>
    </w:p>
    <w:p w14:paraId="3894F65D" w14:textId="77777777" w:rsidR="005633F4" w:rsidRPr="005633F4" w:rsidRDefault="005633F4" w:rsidP="005633F4">
      <w:pPr>
        <w:pStyle w:val="ListParagraph"/>
        <w:spacing w:before="106"/>
        <w:ind w:left="1394" w:right="551"/>
      </w:pPr>
      <w:r w:rsidRPr="005633F4">
        <w:t xml:space="preserve">     Level 3: Applications for future markets will be refused</w:t>
      </w:r>
    </w:p>
    <w:p w14:paraId="45BC3244" w14:textId="77777777" w:rsidR="005633F4" w:rsidRPr="005633F4" w:rsidRDefault="005633F4" w:rsidP="005633F4">
      <w:pPr>
        <w:pStyle w:val="ListParagraph"/>
        <w:spacing w:before="106"/>
        <w:ind w:left="1394" w:right="551"/>
      </w:pPr>
    </w:p>
    <w:p w14:paraId="5FE1246E" w14:textId="77777777" w:rsidR="005633F4" w:rsidRPr="005633F4" w:rsidRDefault="005633F4" w:rsidP="005633F4">
      <w:pPr>
        <w:pStyle w:val="ListParagraph"/>
        <w:numPr>
          <w:ilvl w:val="0"/>
          <w:numId w:val="6"/>
        </w:numPr>
        <w:tabs>
          <w:tab w:val="left" w:pos="1120"/>
        </w:tabs>
        <w:spacing w:before="106"/>
        <w:ind w:right="551"/>
        <w:jc w:val="left"/>
      </w:pPr>
      <w:r w:rsidRPr="005633F4">
        <w:rPr>
          <w:b/>
          <w:u w:val="single"/>
        </w:rPr>
        <w:t>CANCELLATION:</w:t>
      </w:r>
      <w:r w:rsidRPr="005633F4">
        <w:rPr>
          <w:b/>
        </w:rPr>
        <w:t xml:space="preserve"> </w:t>
      </w:r>
      <w:r w:rsidRPr="005633F4">
        <w:t xml:space="preserve">You can request the cancellation of your participation in any market date </w:t>
      </w:r>
      <w:r w:rsidRPr="005633F4">
        <w:rPr>
          <w:b/>
          <w:bCs/>
          <w:u w:val="single"/>
        </w:rPr>
        <w:t>by email only</w:t>
      </w:r>
      <w:r w:rsidRPr="005633F4">
        <w:t xml:space="preserve"> to </w:t>
      </w:r>
      <w:hyperlink r:id="rId26" w:history="1">
        <w:r w:rsidRPr="005633F4">
          <w:rPr>
            <w:rStyle w:val="Hyperlink"/>
          </w:rPr>
          <w:t>vendors@cranbrookfarmersmarket.com</w:t>
        </w:r>
      </w:hyperlink>
      <w:r w:rsidRPr="005633F4">
        <w:t xml:space="preserve"> according to the following guidelines:</w:t>
      </w:r>
    </w:p>
    <w:p w14:paraId="5B3F85F9" w14:textId="77777777" w:rsidR="005633F4" w:rsidRPr="005633F4" w:rsidRDefault="005633F4" w:rsidP="005633F4">
      <w:pPr>
        <w:pStyle w:val="ListParagraph"/>
        <w:numPr>
          <w:ilvl w:val="0"/>
          <w:numId w:val="20"/>
        </w:numPr>
        <w:spacing w:before="106"/>
        <w:ind w:right="551"/>
      </w:pPr>
      <w:r w:rsidRPr="005633F4">
        <w:rPr>
          <w:b/>
          <w:bCs/>
        </w:rPr>
        <w:t xml:space="preserve">  More than 72h (3 days) prior to the market date:</w:t>
      </w:r>
      <w:r w:rsidRPr="005633F4">
        <w:t xml:space="preserve"> </w:t>
      </w:r>
      <w:r w:rsidRPr="005633F4">
        <w:br/>
        <w:t>No cancellation fees or penalties.</w:t>
      </w:r>
    </w:p>
    <w:p w14:paraId="2F037E85" w14:textId="77777777" w:rsidR="005633F4" w:rsidRPr="005633F4" w:rsidRDefault="005633F4" w:rsidP="005633F4">
      <w:pPr>
        <w:pStyle w:val="ListParagraph"/>
        <w:spacing w:before="106"/>
        <w:ind w:left="1394" w:right="551"/>
      </w:pPr>
      <w:r w:rsidRPr="005633F4">
        <w:t xml:space="preserve">b.) </w:t>
      </w:r>
      <w:r w:rsidRPr="005633F4">
        <w:rPr>
          <w:b/>
          <w:bCs/>
        </w:rPr>
        <w:t>Between 72h (3 days) and 48h (2 days) prior to the market date</w:t>
      </w:r>
      <w:r w:rsidRPr="005633F4">
        <w:t xml:space="preserve">: </w:t>
      </w:r>
      <w:r w:rsidRPr="005633F4">
        <w:br/>
        <w:t xml:space="preserve">     $10 fee to be charged on next market and reduced priority for stall allocation for future markets</w:t>
      </w:r>
    </w:p>
    <w:p w14:paraId="34197EB9" w14:textId="77777777" w:rsidR="005633F4" w:rsidRPr="005633F4" w:rsidRDefault="005633F4" w:rsidP="005633F4">
      <w:pPr>
        <w:pStyle w:val="ListParagraph"/>
        <w:spacing w:before="106"/>
        <w:ind w:left="1394" w:right="551"/>
      </w:pPr>
      <w:r w:rsidRPr="005633F4">
        <w:t xml:space="preserve">c)  </w:t>
      </w:r>
      <w:r w:rsidRPr="005633F4">
        <w:rPr>
          <w:b/>
          <w:bCs/>
        </w:rPr>
        <w:t>Less than 48 hours (2 days) prior to the market date:</w:t>
      </w:r>
      <w:r w:rsidRPr="005633F4">
        <w:t xml:space="preserve"> </w:t>
      </w:r>
      <w:r w:rsidRPr="005633F4">
        <w:br/>
        <w:t xml:space="preserve">     $20 fee to be charged on next market and moved to a lower priority for stall </w:t>
      </w:r>
      <w:r w:rsidRPr="005633F4">
        <w:br/>
        <w:t xml:space="preserve">     allocation on future markets.</w:t>
      </w:r>
    </w:p>
    <w:p w14:paraId="511F40D8" w14:textId="77777777" w:rsidR="005633F4" w:rsidRPr="005633F4" w:rsidRDefault="005633F4" w:rsidP="005633F4">
      <w:pPr>
        <w:pStyle w:val="ListParagraph"/>
        <w:spacing w:before="106"/>
        <w:ind w:left="1394" w:right="551"/>
      </w:pPr>
      <w:r w:rsidRPr="005633F4">
        <w:t xml:space="preserve">d)  </w:t>
      </w:r>
      <w:r w:rsidRPr="005633F4">
        <w:rPr>
          <w:b/>
          <w:bCs/>
        </w:rPr>
        <w:t>No Show:</w:t>
      </w:r>
      <w:r w:rsidRPr="005633F4">
        <w:t xml:space="preserve"> </w:t>
      </w:r>
      <w:r w:rsidRPr="005633F4">
        <w:br/>
        <w:t>$35 fee to be charged on next market and moved to the lowest priority for stall allocation on future markets (including outdoor markets).</w:t>
      </w:r>
    </w:p>
    <w:p w14:paraId="37077CCE" w14:textId="77777777" w:rsidR="005633F4" w:rsidRPr="005633F4" w:rsidRDefault="005633F4" w:rsidP="005633F4">
      <w:pPr>
        <w:pStyle w:val="ListParagraph"/>
        <w:spacing w:before="106"/>
        <w:ind w:left="1394" w:right="551"/>
      </w:pPr>
      <w:r w:rsidRPr="005633F4">
        <w:t>Important: Repetitive cancellations can lead to a permanent market exclusion Reimbursement: Your pre-paid fees can be used as credit for future markets (outdoor or indoor markets) or reimbursed with a $10.00 administration fee per reimbursement request. The annual registration/membership fee ($15) is not refundable.</w:t>
      </w:r>
    </w:p>
    <w:p w14:paraId="354BB89D" w14:textId="77777777" w:rsidR="005633F4" w:rsidRPr="005633F4" w:rsidRDefault="005633F4" w:rsidP="005633F4">
      <w:pPr>
        <w:pStyle w:val="ListParagraph"/>
        <w:spacing w:before="106"/>
        <w:ind w:left="1394" w:right="551"/>
      </w:pPr>
    </w:p>
    <w:p w14:paraId="34F62758" w14:textId="77777777" w:rsidR="005633F4" w:rsidRPr="005633F4" w:rsidRDefault="005633F4" w:rsidP="005633F4">
      <w:pPr>
        <w:pStyle w:val="ListParagraph"/>
        <w:spacing w:before="106"/>
        <w:ind w:left="1394" w:right="551"/>
      </w:pPr>
    </w:p>
    <w:p w14:paraId="5FC22762" w14:textId="2B95EEDE" w:rsidR="005633F4" w:rsidRPr="005633F4" w:rsidRDefault="005633F4" w:rsidP="005633F4">
      <w:pPr>
        <w:pStyle w:val="ListParagraph"/>
        <w:spacing w:before="106"/>
        <w:ind w:left="1394" w:right="551"/>
        <w:sectPr w:rsidR="005633F4" w:rsidRPr="005633F4" w:rsidSect="005633F4">
          <w:pgSz w:w="12240" w:h="15840"/>
          <w:pgMar w:top="1360" w:right="1040" w:bottom="280" w:left="1040" w:header="720" w:footer="720" w:gutter="0"/>
          <w:cols w:space="720"/>
        </w:sectPr>
      </w:pPr>
      <w:r w:rsidRPr="005633F4">
        <w:rPr>
          <w:b/>
          <w:bCs/>
        </w:rPr>
        <w:t>FEES 2026:</w:t>
      </w:r>
      <w:r w:rsidRPr="005633F4">
        <w:rPr>
          <w:b/>
          <w:bCs/>
        </w:rPr>
        <w:br/>
        <w:t xml:space="preserve">Regular Vendors: </w:t>
      </w:r>
      <w:r w:rsidRPr="005633F4">
        <w:rPr>
          <w:b/>
          <w:bCs/>
        </w:rPr>
        <w:br/>
      </w:r>
      <w:r w:rsidRPr="005633F4">
        <w:t>$35 + gst per market date; If 20 or more dates are selected then $30 + gst</w:t>
      </w:r>
      <w:r w:rsidRPr="005633F4">
        <w:rPr>
          <w:b/>
          <w:bCs/>
        </w:rPr>
        <w:br/>
      </w:r>
      <w:r w:rsidRPr="005633F4">
        <w:rPr>
          <w:b/>
          <w:bCs/>
        </w:rPr>
        <w:br/>
        <w:t xml:space="preserve">Food Trucks and Alcohol Vendors: </w:t>
      </w:r>
      <w:r w:rsidRPr="005633F4">
        <w:rPr>
          <w:b/>
          <w:bCs/>
        </w:rPr>
        <w:br/>
      </w:r>
      <w:r w:rsidRPr="005633F4">
        <w:t>$50 + gst per market date; If 20 or more dates are selected then $45 + gs</w:t>
      </w:r>
      <w:r>
        <w:t>t</w:t>
      </w:r>
    </w:p>
    <w:p w14:paraId="0BAF9E6F" w14:textId="7FA3CEAF" w:rsidR="008D1688" w:rsidRPr="001A001B" w:rsidRDefault="008D1688" w:rsidP="0036352D">
      <w:pPr>
        <w:pStyle w:val="ListParagraph"/>
        <w:tabs>
          <w:tab w:val="left" w:pos="1120"/>
        </w:tabs>
        <w:spacing w:before="106" w:line="264" w:lineRule="auto"/>
        <w:ind w:left="1394" w:right="551"/>
      </w:pPr>
    </w:p>
    <w:p w14:paraId="3B434E6F" w14:textId="4125C3E8" w:rsidR="00343CF8" w:rsidRPr="00FC1EB9" w:rsidRDefault="005633F4" w:rsidP="00FC1EB9">
      <w:pPr>
        <w:pStyle w:val="ListParagraph"/>
        <w:tabs>
          <w:tab w:val="left" w:pos="1120"/>
        </w:tabs>
        <w:spacing w:line="249" w:lineRule="auto"/>
        <w:ind w:right="778"/>
        <w:rPr>
          <w:sz w:val="24"/>
        </w:rPr>
        <w:sectPr w:rsidR="00343CF8" w:rsidRPr="00FC1EB9">
          <w:pgSz w:w="12240" w:h="15840"/>
          <w:pgMar w:top="1360" w:right="1040" w:bottom="280" w:left="1040" w:header="720" w:footer="720" w:gutter="0"/>
          <w:cols w:space="720"/>
        </w:sectPr>
      </w:pPr>
      <w:r>
        <w:rPr>
          <w:noProof/>
          <w:sz w:val="24"/>
        </w:rPr>
        <w:drawing>
          <wp:inline distT="0" distB="0" distL="0" distR="0" wp14:anchorId="0402D5E2" wp14:editId="0E52FAD6">
            <wp:extent cx="6450330" cy="2365375"/>
            <wp:effectExtent l="0" t="0" r="7620" b="0"/>
            <wp:docPr id="1718323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450330" cy="2365375"/>
                    </a:xfrm>
                    <a:prstGeom prst="rect">
                      <a:avLst/>
                    </a:prstGeom>
                    <a:noFill/>
                  </pic:spPr>
                </pic:pic>
              </a:graphicData>
            </a:graphic>
          </wp:inline>
        </w:drawing>
      </w:r>
    </w:p>
    <w:p w14:paraId="3B434E80" w14:textId="698CF3CD" w:rsidR="00881735" w:rsidRPr="006261A0" w:rsidRDefault="00881735" w:rsidP="006261A0">
      <w:pPr>
        <w:tabs>
          <w:tab w:val="left" w:pos="1120"/>
        </w:tabs>
        <w:spacing w:line="264" w:lineRule="auto"/>
        <w:ind w:right="555"/>
        <w:rPr>
          <w:sz w:val="24"/>
        </w:rPr>
        <w:sectPr w:rsidR="00881735" w:rsidRPr="006261A0">
          <w:pgSz w:w="12240" w:h="15840"/>
          <w:pgMar w:top="1360" w:right="1040" w:bottom="280" w:left="1040" w:header="720" w:footer="720" w:gutter="0"/>
          <w:cols w:space="720"/>
        </w:sectPr>
      </w:pPr>
    </w:p>
    <w:p w14:paraId="3B434E98" w14:textId="0CED6A0E" w:rsidR="00343CF8" w:rsidRDefault="00343CF8" w:rsidP="0035189E">
      <w:pPr>
        <w:pStyle w:val="BodyText"/>
        <w:spacing w:before="80"/>
      </w:pPr>
    </w:p>
    <w:sectPr w:rsidR="00343CF8" w:rsidSect="001A001B">
      <w:pgSz w:w="12240" w:h="15840"/>
      <w:pgMar w:top="1360" w:right="1040" w:bottom="280" w:left="10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7D879" w14:textId="77777777" w:rsidR="00685CFE" w:rsidRDefault="00685CFE" w:rsidP="00E73A6F">
      <w:r>
        <w:separator/>
      </w:r>
    </w:p>
  </w:endnote>
  <w:endnote w:type="continuationSeparator" w:id="0">
    <w:p w14:paraId="0A4EFB06" w14:textId="77777777" w:rsidR="00685CFE" w:rsidRDefault="00685CFE" w:rsidP="00E73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7968032"/>
      <w:docPartObj>
        <w:docPartGallery w:val="Page Numbers (Bottom of Page)"/>
        <w:docPartUnique/>
      </w:docPartObj>
    </w:sdtPr>
    <w:sdtEndPr>
      <w:rPr>
        <w:noProof/>
      </w:rPr>
    </w:sdtEndPr>
    <w:sdtContent>
      <w:p w14:paraId="238BA3E3" w14:textId="204D6D93" w:rsidR="00E73A6F" w:rsidRDefault="00E73A6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938938" w14:textId="77777777" w:rsidR="00E73A6F" w:rsidRDefault="00E73A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7CD16" w14:textId="77777777" w:rsidR="00685CFE" w:rsidRDefault="00685CFE" w:rsidP="00E73A6F">
      <w:r>
        <w:separator/>
      </w:r>
    </w:p>
  </w:footnote>
  <w:footnote w:type="continuationSeparator" w:id="0">
    <w:p w14:paraId="23E350A2" w14:textId="77777777" w:rsidR="00685CFE" w:rsidRDefault="00685CFE" w:rsidP="00E73A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5E70"/>
    <w:multiLevelType w:val="hybridMultilevel"/>
    <w:tmpl w:val="77208234"/>
    <w:lvl w:ilvl="0" w:tplc="A9CEC43E">
      <w:start w:val="18"/>
      <w:numFmt w:val="decimal"/>
      <w:lvlText w:val="%1."/>
      <w:lvlJc w:val="left"/>
      <w:pPr>
        <w:ind w:left="400" w:hanging="603"/>
        <w:jc w:val="right"/>
      </w:pPr>
      <w:rPr>
        <w:rFonts w:hint="default"/>
        <w:w w:val="100"/>
        <w:lang w:val="en-US" w:eastAsia="en-US" w:bidi="ar-SA"/>
      </w:rPr>
    </w:lvl>
    <w:lvl w:ilvl="1" w:tplc="35068FC2">
      <w:numFmt w:val="bullet"/>
      <w:lvlText w:val="•"/>
      <w:lvlJc w:val="left"/>
      <w:pPr>
        <w:ind w:left="1376" w:hanging="603"/>
      </w:pPr>
      <w:rPr>
        <w:rFonts w:hint="default"/>
        <w:lang w:val="en-US" w:eastAsia="en-US" w:bidi="ar-SA"/>
      </w:rPr>
    </w:lvl>
    <w:lvl w:ilvl="2" w:tplc="74AC8424">
      <w:numFmt w:val="bullet"/>
      <w:lvlText w:val="•"/>
      <w:lvlJc w:val="left"/>
      <w:pPr>
        <w:ind w:left="2352" w:hanging="603"/>
      </w:pPr>
      <w:rPr>
        <w:rFonts w:hint="default"/>
        <w:lang w:val="en-US" w:eastAsia="en-US" w:bidi="ar-SA"/>
      </w:rPr>
    </w:lvl>
    <w:lvl w:ilvl="3" w:tplc="B9548298">
      <w:numFmt w:val="bullet"/>
      <w:lvlText w:val="•"/>
      <w:lvlJc w:val="left"/>
      <w:pPr>
        <w:ind w:left="3328" w:hanging="603"/>
      </w:pPr>
      <w:rPr>
        <w:rFonts w:hint="default"/>
        <w:lang w:val="en-US" w:eastAsia="en-US" w:bidi="ar-SA"/>
      </w:rPr>
    </w:lvl>
    <w:lvl w:ilvl="4" w:tplc="A7D62C62">
      <w:numFmt w:val="bullet"/>
      <w:lvlText w:val="•"/>
      <w:lvlJc w:val="left"/>
      <w:pPr>
        <w:ind w:left="4304" w:hanging="603"/>
      </w:pPr>
      <w:rPr>
        <w:rFonts w:hint="default"/>
        <w:lang w:val="en-US" w:eastAsia="en-US" w:bidi="ar-SA"/>
      </w:rPr>
    </w:lvl>
    <w:lvl w:ilvl="5" w:tplc="1DD82B56">
      <w:numFmt w:val="bullet"/>
      <w:lvlText w:val="•"/>
      <w:lvlJc w:val="left"/>
      <w:pPr>
        <w:ind w:left="5280" w:hanging="603"/>
      </w:pPr>
      <w:rPr>
        <w:rFonts w:hint="default"/>
        <w:lang w:val="en-US" w:eastAsia="en-US" w:bidi="ar-SA"/>
      </w:rPr>
    </w:lvl>
    <w:lvl w:ilvl="6" w:tplc="E5B2618A">
      <w:numFmt w:val="bullet"/>
      <w:lvlText w:val="•"/>
      <w:lvlJc w:val="left"/>
      <w:pPr>
        <w:ind w:left="6256" w:hanging="603"/>
      </w:pPr>
      <w:rPr>
        <w:rFonts w:hint="default"/>
        <w:lang w:val="en-US" w:eastAsia="en-US" w:bidi="ar-SA"/>
      </w:rPr>
    </w:lvl>
    <w:lvl w:ilvl="7" w:tplc="7E18C40A">
      <w:numFmt w:val="bullet"/>
      <w:lvlText w:val="•"/>
      <w:lvlJc w:val="left"/>
      <w:pPr>
        <w:ind w:left="7232" w:hanging="603"/>
      </w:pPr>
      <w:rPr>
        <w:rFonts w:hint="default"/>
        <w:lang w:val="en-US" w:eastAsia="en-US" w:bidi="ar-SA"/>
      </w:rPr>
    </w:lvl>
    <w:lvl w:ilvl="8" w:tplc="2C80792A">
      <w:numFmt w:val="bullet"/>
      <w:lvlText w:val="•"/>
      <w:lvlJc w:val="left"/>
      <w:pPr>
        <w:ind w:left="8208" w:hanging="603"/>
      </w:pPr>
      <w:rPr>
        <w:rFonts w:hint="default"/>
        <w:lang w:val="en-US" w:eastAsia="en-US" w:bidi="ar-SA"/>
      </w:rPr>
    </w:lvl>
  </w:abstractNum>
  <w:abstractNum w:abstractNumId="1" w15:restartNumberingAfterBreak="0">
    <w:nsid w:val="0EDB1134"/>
    <w:multiLevelType w:val="hybridMultilevel"/>
    <w:tmpl w:val="5A3E61EA"/>
    <w:lvl w:ilvl="0" w:tplc="D4EAC57E">
      <w:numFmt w:val="bullet"/>
      <w:lvlText w:val="•"/>
      <w:lvlJc w:val="left"/>
      <w:pPr>
        <w:ind w:left="743" w:hanging="130"/>
      </w:pPr>
      <w:rPr>
        <w:rFonts w:ascii="Calibri" w:eastAsia="Calibri" w:hAnsi="Calibri" w:cs="Calibri" w:hint="default"/>
        <w:b w:val="0"/>
        <w:bCs w:val="0"/>
        <w:i w:val="0"/>
        <w:iCs w:val="0"/>
        <w:color w:val="C00000"/>
        <w:w w:val="100"/>
        <w:sz w:val="18"/>
        <w:szCs w:val="18"/>
        <w:lang w:val="en-US" w:eastAsia="en-US" w:bidi="ar-SA"/>
      </w:rPr>
    </w:lvl>
    <w:lvl w:ilvl="1" w:tplc="304AFE30">
      <w:numFmt w:val="bullet"/>
      <w:lvlText w:val="•"/>
      <w:lvlJc w:val="left"/>
      <w:pPr>
        <w:ind w:left="1682" w:hanging="130"/>
      </w:pPr>
      <w:rPr>
        <w:rFonts w:hint="default"/>
        <w:lang w:val="en-US" w:eastAsia="en-US" w:bidi="ar-SA"/>
      </w:rPr>
    </w:lvl>
    <w:lvl w:ilvl="2" w:tplc="017C4082">
      <w:numFmt w:val="bullet"/>
      <w:lvlText w:val="•"/>
      <w:lvlJc w:val="left"/>
      <w:pPr>
        <w:ind w:left="2624" w:hanging="130"/>
      </w:pPr>
      <w:rPr>
        <w:rFonts w:hint="default"/>
        <w:lang w:val="en-US" w:eastAsia="en-US" w:bidi="ar-SA"/>
      </w:rPr>
    </w:lvl>
    <w:lvl w:ilvl="3" w:tplc="20E8B83C">
      <w:numFmt w:val="bullet"/>
      <w:lvlText w:val="•"/>
      <w:lvlJc w:val="left"/>
      <w:pPr>
        <w:ind w:left="3566" w:hanging="130"/>
      </w:pPr>
      <w:rPr>
        <w:rFonts w:hint="default"/>
        <w:lang w:val="en-US" w:eastAsia="en-US" w:bidi="ar-SA"/>
      </w:rPr>
    </w:lvl>
    <w:lvl w:ilvl="4" w:tplc="49408D32">
      <w:numFmt w:val="bullet"/>
      <w:lvlText w:val="•"/>
      <w:lvlJc w:val="left"/>
      <w:pPr>
        <w:ind w:left="4508" w:hanging="130"/>
      </w:pPr>
      <w:rPr>
        <w:rFonts w:hint="default"/>
        <w:lang w:val="en-US" w:eastAsia="en-US" w:bidi="ar-SA"/>
      </w:rPr>
    </w:lvl>
    <w:lvl w:ilvl="5" w:tplc="38D84042">
      <w:numFmt w:val="bullet"/>
      <w:lvlText w:val="•"/>
      <w:lvlJc w:val="left"/>
      <w:pPr>
        <w:ind w:left="5450" w:hanging="130"/>
      </w:pPr>
      <w:rPr>
        <w:rFonts w:hint="default"/>
        <w:lang w:val="en-US" w:eastAsia="en-US" w:bidi="ar-SA"/>
      </w:rPr>
    </w:lvl>
    <w:lvl w:ilvl="6" w:tplc="A3127E4E">
      <w:numFmt w:val="bullet"/>
      <w:lvlText w:val="•"/>
      <w:lvlJc w:val="left"/>
      <w:pPr>
        <w:ind w:left="6392" w:hanging="130"/>
      </w:pPr>
      <w:rPr>
        <w:rFonts w:hint="default"/>
        <w:lang w:val="en-US" w:eastAsia="en-US" w:bidi="ar-SA"/>
      </w:rPr>
    </w:lvl>
    <w:lvl w:ilvl="7" w:tplc="E6AAA106">
      <w:numFmt w:val="bullet"/>
      <w:lvlText w:val="•"/>
      <w:lvlJc w:val="left"/>
      <w:pPr>
        <w:ind w:left="7334" w:hanging="130"/>
      </w:pPr>
      <w:rPr>
        <w:rFonts w:hint="default"/>
        <w:lang w:val="en-US" w:eastAsia="en-US" w:bidi="ar-SA"/>
      </w:rPr>
    </w:lvl>
    <w:lvl w:ilvl="8" w:tplc="0F580144">
      <w:numFmt w:val="bullet"/>
      <w:lvlText w:val="•"/>
      <w:lvlJc w:val="left"/>
      <w:pPr>
        <w:ind w:left="8276" w:hanging="130"/>
      </w:pPr>
      <w:rPr>
        <w:rFonts w:hint="default"/>
        <w:lang w:val="en-US" w:eastAsia="en-US" w:bidi="ar-SA"/>
      </w:rPr>
    </w:lvl>
  </w:abstractNum>
  <w:abstractNum w:abstractNumId="2" w15:restartNumberingAfterBreak="0">
    <w:nsid w:val="0F33558F"/>
    <w:multiLevelType w:val="multilevel"/>
    <w:tmpl w:val="524EE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616B32"/>
    <w:multiLevelType w:val="multilevel"/>
    <w:tmpl w:val="3DC03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3D3EDC"/>
    <w:multiLevelType w:val="hybridMultilevel"/>
    <w:tmpl w:val="0E2CF1A8"/>
    <w:lvl w:ilvl="0" w:tplc="13061392">
      <w:start w:val="1"/>
      <w:numFmt w:val="lowerLetter"/>
      <w:lvlText w:val="%1)"/>
      <w:lvlJc w:val="left"/>
      <w:pPr>
        <w:ind w:left="1095" w:hanging="360"/>
      </w:pPr>
      <w:rPr>
        <w:rFonts w:hint="default"/>
      </w:rPr>
    </w:lvl>
    <w:lvl w:ilvl="1" w:tplc="10090019" w:tentative="1">
      <w:start w:val="1"/>
      <w:numFmt w:val="lowerLetter"/>
      <w:lvlText w:val="%2."/>
      <w:lvlJc w:val="left"/>
      <w:pPr>
        <w:ind w:left="1815" w:hanging="360"/>
      </w:pPr>
    </w:lvl>
    <w:lvl w:ilvl="2" w:tplc="1009001B" w:tentative="1">
      <w:start w:val="1"/>
      <w:numFmt w:val="lowerRoman"/>
      <w:lvlText w:val="%3."/>
      <w:lvlJc w:val="right"/>
      <w:pPr>
        <w:ind w:left="2535" w:hanging="180"/>
      </w:pPr>
    </w:lvl>
    <w:lvl w:ilvl="3" w:tplc="1009000F" w:tentative="1">
      <w:start w:val="1"/>
      <w:numFmt w:val="decimal"/>
      <w:lvlText w:val="%4."/>
      <w:lvlJc w:val="left"/>
      <w:pPr>
        <w:ind w:left="3255" w:hanging="360"/>
      </w:pPr>
    </w:lvl>
    <w:lvl w:ilvl="4" w:tplc="10090019" w:tentative="1">
      <w:start w:val="1"/>
      <w:numFmt w:val="lowerLetter"/>
      <w:lvlText w:val="%5."/>
      <w:lvlJc w:val="left"/>
      <w:pPr>
        <w:ind w:left="3975" w:hanging="360"/>
      </w:pPr>
    </w:lvl>
    <w:lvl w:ilvl="5" w:tplc="1009001B" w:tentative="1">
      <w:start w:val="1"/>
      <w:numFmt w:val="lowerRoman"/>
      <w:lvlText w:val="%6."/>
      <w:lvlJc w:val="right"/>
      <w:pPr>
        <w:ind w:left="4695" w:hanging="180"/>
      </w:pPr>
    </w:lvl>
    <w:lvl w:ilvl="6" w:tplc="1009000F" w:tentative="1">
      <w:start w:val="1"/>
      <w:numFmt w:val="decimal"/>
      <w:lvlText w:val="%7."/>
      <w:lvlJc w:val="left"/>
      <w:pPr>
        <w:ind w:left="5415" w:hanging="360"/>
      </w:pPr>
    </w:lvl>
    <w:lvl w:ilvl="7" w:tplc="10090019" w:tentative="1">
      <w:start w:val="1"/>
      <w:numFmt w:val="lowerLetter"/>
      <w:lvlText w:val="%8."/>
      <w:lvlJc w:val="left"/>
      <w:pPr>
        <w:ind w:left="6135" w:hanging="360"/>
      </w:pPr>
    </w:lvl>
    <w:lvl w:ilvl="8" w:tplc="1009001B" w:tentative="1">
      <w:start w:val="1"/>
      <w:numFmt w:val="lowerRoman"/>
      <w:lvlText w:val="%9."/>
      <w:lvlJc w:val="right"/>
      <w:pPr>
        <w:ind w:left="6855" w:hanging="180"/>
      </w:pPr>
    </w:lvl>
  </w:abstractNum>
  <w:abstractNum w:abstractNumId="5" w15:restartNumberingAfterBreak="0">
    <w:nsid w:val="1F7B6D95"/>
    <w:multiLevelType w:val="multilevel"/>
    <w:tmpl w:val="7E261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1B5CA7"/>
    <w:multiLevelType w:val="hybridMultilevel"/>
    <w:tmpl w:val="67F249CE"/>
    <w:lvl w:ilvl="0" w:tplc="EA5C6080">
      <w:start w:val="1"/>
      <w:numFmt w:val="decimal"/>
      <w:lvlText w:val="%1."/>
      <w:lvlJc w:val="left"/>
      <w:pPr>
        <w:ind w:left="1120" w:hanging="360"/>
      </w:pPr>
      <w:rPr>
        <w:rFonts w:ascii="Arial" w:eastAsia="Arial" w:hAnsi="Arial" w:cs="Arial" w:hint="default"/>
        <w:b w:val="0"/>
        <w:bCs w:val="0"/>
        <w:i w:val="0"/>
        <w:iCs w:val="0"/>
        <w:w w:val="100"/>
        <w:sz w:val="24"/>
        <w:szCs w:val="24"/>
        <w:lang w:val="en-US" w:eastAsia="en-US" w:bidi="ar-SA"/>
      </w:rPr>
    </w:lvl>
    <w:lvl w:ilvl="1" w:tplc="A114F42A">
      <w:numFmt w:val="bullet"/>
      <w:lvlText w:val="•"/>
      <w:lvlJc w:val="left"/>
      <w:pPr>
        <w:ind w:left="2024" w:hanging="360"/>
      </w:pPr>
      <w:rPr>
        <w:rFonts w:hint="default"/>
        <w:lang w:val="en-US" w:eastAsia="en-US" w:bidi="ar-SA"/>
      </w:rPr>
    </w:lvl>
    <w:lvl w:ilvl="2" w:tplc="874047D4">
      <w:numFmt w:val="bullet"/>
      <w:lvlText w:val="•"/>
      <w:lvlJc w:val="left"/>
      <w:pPr>
        <w:ind w:left="2928" w:hanging="360"/>
      </w:pPr>
      <w:rPr>
        <w:rFonts w:hint="default"/>
        <w:lang w:val="en-US" w:eastAsia="en-US" w:bidi="ar-SA"/>
      </w:rPr>
    </w:lvl>
    <w:lvl w:ilvl="3" w:tplc="09F0B442">
      <w:numFmt w:val="bullet"/>
      <w:lvlText w:val="•"/>
      <w:lvlJc w:val="left"/>
      <w:pPr>
        <w:ind w:left="3832" w:hanging="360"/>
      </w:pPr>
      <w:rPr>
        <w:rFonts w:hint="default"/>
        <w:lang w:val="en-US" w:eastAsia="en-US" w:bidi="ar-SA"/>
      </w:rPr>
    </w:lvl>
    <w:lvl w:ilvl="4" w:tplc="E8967820">
      <w:numFmt w:val="bullet"/>
      <w:lvlText w:val="•"/>
      <w:lvlJc w:val="left"/>
      <w:pPr>
        <w:ind w:left="4736" w:hanging="360"/>
      </w:pPr>
      <w:rPr>
        <w:rFonts w:hint="default"/>
        <w:lang w:val="en-US" w:eastAsia="en-US" w:bidi="ar-SA"/>
      </w:rPr>
    </w:lvl>
    <w:lvl w:ilvl="5" w:tplc="C9A8AC34">
      <w:numFmt w:val="bullet"/>
      <w:lvlText w:val="•"/>
      <w:lvlJc w:val="left"/>
      <w:pPr>
        <w:ind w:left="5640" w:hanging="360"/>
      </w:pPr>
      <w:rPr>
        <w:rFonts w:hint="default"/>
        <w:lang w:val="en-US" w:eastAsia="en-US" w:bidi="ar-SA"/>
      </w:rPr>
    </w:lvl>
    <w:lvl w:ilvl="6" w:tplc="D164A510">
      <w:numFmt w:val="bullet"/>
      <w:lvlText w:val="•"/>
      <w:lvlJc w:val="left"/>
      <w:pPr>
        <w:ind w:left="6544" w:hanging="360"/>
      </w:pPr>
      <w:rPr>
        <w:rFonts w:hint="default"/>
        <w:lang w:val="en-US" w:eastAsia="en-US" w:bidi="ar-SA"/>
      </w:rPr>
    </w:lvl>
    <w:lvl w:ilvl="7" w:tplc="FA8EB8E6">
      <w:numFmt w:val="bullet"/>
      <w:lvlText w:val="•"/>
      <w:lvlJc w:val="left"/>
      <w:pPr>
        <w:ind w:left="7448" w:hanging="360"/>
      </w:pPr>
      <w:rPr>
        <w:rFonts w:hint="default"/>
        <w:lang w:val="en-US" w:eastAsia="en-US" w:bidi="ar-SA"/>
      </w:rPr>
    </w:lvl>
    <w:lvl w:ilvl="8" w:tplc="DC2AF878">
      <w:numFmt w:val="bullet"/>
      <w:lvlText w:val="•"/>
      <w:lvlJc w:val="left"/>
      <w:pPr>
        <w:ind w:left="8352" w:hanging="360"/>
      </w:pPr>
      <w:rPr>
        <w:rFonts w:hint="default"/>
        <w:lang w:val="en-US" w:eastAsia="en-US" w:bidi="ar-SA"/>
      </w:rPr>
    </w:lvl>
  </w:abstractNum>
  <w:abstractNum w:abstractNumId="7" w15:restartNumberingAfterBreak="0">
    <w:nsid w:val="23E11788"/>
    <w:multiLevelType w:val="hybridMultilevel"/>
    <w:tmpl w:val="D0ACE6DE"/>
    <w:lvl w:ilvl="0" w:tplc="59C44F10">
      <w:start w:val="1"/>
      <w:numFmt w:val="lowerLetter"/>
      <w:lvlText w:val="%1)"/>
      <w:lvlJc w:val="left"/>
      <w:pPr>
        <w:ind w:left="1187" w:hanging="363"/>
        <w:jc w:val="right"/>
      </w:pPr>
      <w:rPr>
        <w:rFonts w:ascii="Arial" w:eastAsia="Arial" w:hAnsi="Arial" w:cs="Arial" w:hint="default"/>
        <w:b w:val="0"/>
        <w:bCs w:val="0"/>
        <w:i w:val="0"/>
        <w:iCs w:val="0"/>
        <w:w w:val="100"/>
        <w:sz w:val="24"/>
        <w:szCs w:val="24"/>
        <w:lang w:val="en-US" w:eastAsia="en-US" w:bidi="ar-SA"/>
      </w:rPr>
    </w:lvl>
    <w:lvl w:ilvl="1" w:tplc="9D8CA7D6">
      <w:numFmt w:val="bullet"/>
      <w:lvlText w:val="•"/>
      <w:lvlJc w:val="left"/>
      <w:pPr>
        <w:ind w:left="2078" w:hanging="363"/>
      </w:pPr>
      <w:rPr>
        <w:rFonts w:hint="default"/>
        <w:lang w:val="en-US" w:eastAsia="en-US" w:bidi="ar-SA"/>
      </w:rPr>
    </w:lvl>
    <w:lvl w:ilvl="2" w:tplc="5C303AB6">
      <w:numFmt w:val="bullet"/>
      <w:lvlText w:val="•"/>
      <w:lvlJc w:val="left"/>
      <w:pPr>
        <w:ind w:left="2976" w:hanging="363"/>
      </w:pPr>
      <w:rPr>
        <w:rFonts w:hint="default"/>
        <w:lang w:val="en-US" w:eastAsia="en-US" w:bidi="ar-SA"/>
      </w:rPr>
    </w:lvl>
    <w:lvl w:ilvl="3" w:tplc="E24C250A">
      <w:numFmt w:val="bullet"/>
      <w:lvlText w:val="•"/>
      <w:lvlJc w:val="left"/>
      <w:pPr>
        <w:ind w:left="3874" w:hanging="363"/>
      </w:pPr>
      <w:rPr>
        <w:rFonts w:hint="default"/>
        <w:lang w:val="en-US" w:eastAsia="en-US" w:bidi="ar-SA"/>
      </w:rPr>
    </w:lvl>
    <w:lvl w:ilvl="4" w:tplc="6254B222">
      <w:numFmt w:val="bullet"/>
      <w:lvlText w:val="•"/>
      <w:lvlJc w:val="left"/>
      <w:pPr>
        <w:ind w:left="4772" w:hanging="363"/>
      </w:pPr>
      <w:rPr>
        <w:rFonts w:hint="default"/>
        <w:lang w:val="en-US" w:eastAsia="en-US" w:bidi="ar-SA"/>
      </w:rPr>
    </w:lvl>
    <w:lvl w:ilvl="5" w:tplc="6D327E6E">
      <w:numFmt w:val="bullet"/>
      <w:lvlText w:val="•"/>
      <w:lvlJc w:val="left"/>
      <w:pPr>
        <w:ind w:left="5670" w:hanging="363"/>
      </w:pPr>
      <w:rPr>
        <w:rFonts w:hint="default"/>
        <w:lang w:val="en-US" w:eastAsia="en-US" w:bidi="ar-SA"/>
      </w:rPr>
    </w:lvl>
    <w:lvl w:ilvl="6" w:tplc="D4CA02EC">
      <w:numFmt w:val="bullet"/>
      <w:lvlText w:val="•"/>
      <w:lvlJc w:val="left"/>
      <w:pPr>
        <w:ind w:left="6568" w:hanging="363"/>
      </w:pPr>
      <w:rPr>
        <w:rFonts w:hint="default"/>
        <w:lang w:val="en-US" w:eastAsia="en-US" w:bidi="ar-SA"/>
      </w:rPr>
    </w:lvl>
    <w:lvl w:ilvl="7" w:tplc="8C90DAB2">
      <w:numFmt w:val="bullet"/>
      <w:lvlText w:val="•"/>
      <w:lvlJc w:val="left"/>
      <w:pPr>
        <w:ind w:left="7466" w:hanging="363"/>
      </w:pPr>
      <w:rPr>
        <w:rFonts w:hint="default"/>
        <w:lang w:val="en-US" w:eastAsia="en-US" w:bidi="ar-SA"/>
      </w:rPr>
    </w:lvl>
    <w:lvl w:ilvl="8" w:tplc="6E8C5900">
      <w:numFmt w:val="bullet"/>
      <w:lvlText w:val="•"/>
      <w:lvlJc w:val="left"/>
      <w:pPr>
        <w:ind w:left="8364" w:hanging="363"/>
      </w:pPr>
      <w:rPr>
        <w:rFonts w:hint="default"/>
        <w:lang w:val="en-US" w:eastAsia="en-US" w:bidi="ar-SA"/>
      </w:rPr>
    </w:lvl>
  </w:abstractNum>
  <w:abstractNum w:abstractNumId="8" w15:restartNumberingAfterBreak="0">
    <w:nsid w:val="324B1F0A"/>
    <w:multiLevelType w:val="multilevel"/>
    <w:tmpl w:val="0DF25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E51B11"/>
    <w:multiLevelType w:val="multilevel"/>
    <w:tmpl w:val="1C38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E4444A"/>
    <w:multiLevelType w:val="multilevel"/>
    <w:tmpl w:val="3A6EE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3864AA"/>
    <w:multiLevelType w:val="hybridMultilevel"/>
    <w:tmpl w:val="F5265450"/>
    <w:lvl w:ilvl="0" w:tplc="49023D46">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3C4031B"/>
    <w:multiLevelType w:val="hybridMultilevel"/>
    <w:tmpl w:val="6144E890"/>
    <w:lvl w:ilvl="0" w:tplc="EDF0CC38">
      <w:start w:val="1"/>
      <w:numFmt w:val="decimal"/>
      <w:lvlText w:val="%1."/>
      <w:lvlJc w:val="left"/>
      <w:pPr>
        <w:ind w:left="1677" w:hanging="401"/>
        <w:jc w:val="right"/>
      </w:pPr>
      <w:rPr>
        <w:rFonts w:ascii="Calibri" w:eastAsia="Calibri" w:hAnsi="Calibri" w:cs="Calibri" w:hint="default"/>
        <w:b/>
        <w:bCs/>
        <w:i w:val="0"/>
        <w:iCs w:val="0"/>
        <w:spacing w:val="-1"/>
        <w:w w:val="100"/>
        <w:sz w:val="28"/>
        <w:szCs w:val="28"/>
        <w:lang w:val="en-US" w:eastAsia="en-US" w:bidi="ar-SA"/>
      </w:rPr>
    </w:lvl>
    <w:lvl w:ilvl="1" w:tplc="F716AA20">
      <w:numFmt w:val="bullet"/>
      <w:lvlText w:val="•"/>
      <w:lvlJc w:val="left"/>
      <w:pPr>
        <w:ind w:left="716" w:hanging="404"/>
      </w:pPr>
      <w:rPr>
        <w:rFonts w:ascii="Calibri" w:eastAsia="Calibri" w:hAnsi="Calibri" w:cs="Calibri" w:hint="default"/>
        <w:b w:val="0"/>
        <w:bCs w:val="0"/>
        <w:i w:val="0"/>
        <w:iCs w:val="0"/>
        <w:color w:val="C00000"/>
        <w:w w:val="100"/>
        <w:sz w:val="18"/>
        <w:szCs w:val="18"/>
        <w:lang w:val="en-US" w:eastAsia="en-US" w:bidi="ar-SA"/>
      </w:rPr>
    </w:lvl>
    <w:lvl w:ilvl="2" w:tplc="FF2A9094">
      <w:numFmt w:val="bullet"/>
      <w:lvlText w:val="•"/>
      <w:lvlJc w:val="left"/>
      <w:pPr>
        <w:ind w:left="2124" w:hanging="404"/>
      </w:pPr>
      <w:rPr>
        <w:rFonts w:hint="default"/>
        <w:lang w:val="en-US" w:eastAsia="en-US" w:bidi="ar-SA"/>
      </w:rPr>
    </w:lvl>
    <w:lvl w:ilvl="3" w:tplc="F1B2D820">
      <w:numFmt w:val="bullet"/>
      <w:lvlText w:val="•"/>
      <w:lvlJc w:val="left"/>
      <w:pPr>
        <w:ind w:left="3128" w:hanging="404"/>
      </w:pPr>
      <w:rPr>
        <w:rFonts w:hint="default"/>
        <w:lang w:val="en-US" w:eastAsia="en-US" w:bidi="ar-SA"/>
      </w:rPr>
    </w:lvl>
    <w:lvl w:ilvl="4" w:tplc="D8B67AF2">
      <w:numFmt w:val="bullet"/>
      <w:lvlText w:val="•"/>
      <w:lvlJc w:val="left"/>
      <w:pPr>
        <w:ind w:left="4133" w:hanging="404"/>
      </w:pPr>
      <w:rPr>
        <w:rFonts w:hint="default"/>
        <w:lang w:val="en-US" w:eastAsia="en-US" w:bidi="ar-SA"/>
      </w:rPr>
    </w:lvl>
    <w:lvl w:ilvl="5" w:tplc="137602F4">
      <w:numFmt w:val="bullet"/>
      <w:lvlText w:val="•"/>
      <w:lvlJc w:val="left"/>
      <w:pPr>
        <w:ind w:left="5137" w:hanging="404"/>
      </w:pPr>
      <w:rPr>
        <w:rFonts w:hint="default"/>
        <w:lang w:val="en-US" w:eastAsia="en-US" w:bidi="ar-SA"/>
      </w:rPr>
    </w:lvl>
    <w:lvl w:ilvl="6" w:tplc="8C263150">
      <w:numFmt w:val="bullet"/>
      <w:lvlText w:val="•"/>
      <w:lvlJc w:val="left"/>
      <w:pPr>
        <w:ind w:left="6142" w:hanging="404"/>
      </w:pPr>
      <w:rPr>
        <w:rFonts w:hint="default"/>
        <w:lang w:val="en-US" w:eastAsia="en-US" w:bidi="ar-SA"/>
      </w:rPr>
    </w:lvl>
    <w:lvl w:ilvl="7" w:tplc="48EE3350">
      <w:numFmt w:val="bullet"/>
      <w:lvlText w:val="•"/>
      <w:lvlJc w:val="left"/>
      <w:pPr>
        <w:ind w:left="7146" w:hanging="404"/>
      </w:pPr>
      <w:rPr>
        <w:rFonts w:hint="default"/>
        <w:lang w:val="en-US" w:eastAsia="en-US" w:bidi="ar-SA"/>
      </w:rPr>
    </w:lvl>
    <w:lvl w:ilvl="8" w:tplc="0EFE8732">
      <w:numFmt w:val="bullet"/>
      <w:lvlText w:val="•"/>
      <w:lvlJc w:val="left"/>
      <w:pPr>
        <w:ind w:left="8151" w:hanging="404"/>
      </w:pPr>
      <w:rPr>
        <w:rFonts w:hint="default"/>
        <w:lang w:val="en-US" w:eastAsia="en-US" w:bidi="ar-SA"/>
      </w:rPr>
    </w:lvl>
  </w:abstractNum>
  <w:abstractNum w:abstractNumId="13" w15:restartNumberingAfterBreak="0">
    <w:nsid w:val="4C081750"/>
    <w:multiLevelType w:val="multilevel"/>
    <w:tmpl w:val="FCB8B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0F1CF2"/>
    <w:multiLevelType w:val="multilevel"/>
    <w:tmpl w:val="482EA1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902934"/>
    <w:multiLevelType w:val="hybridMultilevel"/>
    <w:tmpl w:val="BF1AD5B6"/>
    <w:lvl w:ilvl="0" w:tplc="4F283CFA">
      <w:start w:val="1"/>
      <w:numFmt w:val="decimal"/>
      <w:lvlText w:val="%1."/>
      <w:lvlJc w:val="left"/>
      <w:pPr>
        <w:ind w:left="901" w:hanging="360"/>
      </w:pPr>
      <w:rPr>
        <w:rFonts w:hint="default"/>
        <w:b/>
        <w:u w:val="single"/>
      </w:rPr>
    </w:lvl>
    <w:lvl w:ilvl="1" w:tplc="10090019" w:tentative="1">
      <w:start w:val="1"/>
      <w:numFmt w:val="lowerLetter"/>
      <w:lvlText w:val="%2."/>
      <w:lvlJc w:val="left"/>
      <w:pPr>
        <w:ind w:left="1621" w:hanging="360"/>
      </w:pPr>
    </w:lvl>
    <w:lvl w:ilvl="2" w:tplc="1009001B" w:tentative="1">
      <w:start w:val="1"/>
      <w:numFmt w:val="lowerRoman"/>
      <w:lvlText w:val="%3."/>
      <w:lvlJc w:val="right"/>
      <w:pPr>
        <w:ind w:left="2341" w:hanging="180"/>
      </w:pPr>
    </w:lvl>
    <w:lvl w:ilvl="3" w:tplc="1009000F" w:tentative="1">
      <w:start w:val="1"/>
      <w:numFmt w:val="decimal"/>
      <w:lvlText w:val="%4."/>
      <w:lvlJc w:val="left"/>
      <w:pPr>
        <w:ind w:left="3061" w:hanging="360"/>
      </w:pPr>
    </w:lvl>
    <w:lvl w:ilvl="4" w:tplc="10090019" w:tentative="1">
      <w:start w:val="1"/>
      <w:numFmt w:val="lowerLetter"/>
      <w:lvlText w:val="%5."/>
      <w:lvlJc w:val="left"/>
      <w:pPr>
        <w:ind w:left="3781" w:hanging="360"/>
      </w:pPr>
    </w:lvl>
    <w:lvl w:ilvl="5" w:tplc="1009001B" w:tentative="1">
      <w:start w:val="1"/>
      <w:numFmt w:val="lowerRoman"/>
      <w:lvlText w:val="%6."/>
      <w:lvlJc w:val="right"/>
      <w:pPr>
        <w:ind w:left="4501" w:hanging="180"/>
      </w:pPr>
    </w:lvl>
    <w:lvl w:ilvl="6" w:tplc="1009000F" w:tentative="1">
      <w:start w:val="1"/>
      <w:numFmt w:val="decimal"/>
      <w:lvlText w:val="%7."/>
      <w:lvlJc w:val="left"/>
      <w:pPr>
        <w:ind w:left="5221" w:hanging="360"/>
      </w:pPr>
    </w:lvl>
    <w:lvl w:ilvl="7" w:tplc="10090019" w:tentative="1">
      <w:start w:val="1"/>
      <w:numFmt w:val="lowerLetter"/>
      <w:lvlText w:val="%8."/>
      <w:lvlJc w:val="left"/>
      <w:pPr>
        <w:ind w:left="5941" w:hanging="360"/>
      </w:pPr>
    </w:lvl>
    <w:lvl w:ilvl="8" w:tplc="1009001B" w:tentative="1">
      <w:start w:val="1"/>
      <w:numFmt w:val="lowerRoman"/>
      <w:lvlText w:val="%9."/>
      <w:lvlJc w:val="right"/>
      <w:pPr>
        <w:ind w:left="6661" w:hanging="180"/>
      </w:pPr>
    </w:lvl>
  </w:abstractNum>
  <w:abstractNum w:abstractNumId="16" w15:restartNumberingAfterBreak="0">
    <w:nsid w:val="501A381C"/>
    <w:multiLevelType w:val="hybridMultilevel"/>
    <w:tmpl w:val="67F249CE"/>
    <w:lvl w:ilvl="0" w:tplc="FFFFFFFF">
      <w:start w:val="1"/>
      <w:numFmt w:val="decimal"/>
      <w:lvlText w:val="%1."/>
      <w:lvlJc w:val="left"/>
      <w:pPr>
        <w:ind w:left="1120" w:hanging="360"/>
      </w:pPr>
      <w:rPr>
        <w:rFonts w:ascii="Arial" w:eastAsia="Arial" w:hAnsi="Arial" w:cs="Arial" w:hint="default"/>
        <w:b w:val="0"/>
        <w:bCs w:val="0"/>
        <w:i w:val="0"/>
        <w:iCs w:val="0"/>
        <w:w w:val="100"/>
        <w:sz w:val="24"/>
        <w:szCs w:val="24"/>
        <w:lang w:val="en-US" w:eastAsia="en-US" w:bidi="ar-SA"/>
      </w:rPr>
    </w:lvl>
    <w:lvl w:ilvl="1" w:tplc="FFFFFFFF">
      <w:numFmt w:val="bullet"/>
      <w:lvlText w:val="•"/>
      <w:lvlJc w:val="left"/>
      <w:pPr>
        <w:ind w:left="2024" w:hanging="360"/>
      </w:pPr>
      <w:rPr>
        <w:rFonts w:hint="default"/>
        <w:lang w:val="en-US" w:eastAsia="en-US" w:bidi="ar-SA"/>
      </w:rPr>
    </w:lvl>
    <w:lvl w:ilvl="2" w:tplc="FFFFFFFF">
      <w:numFmt w:val="bullet"/>
      <w:lvlText w:val="•"/>
      <w:lvlJc w:val="left"/>
      <w:pPr>
        <w:ind w:left="2928" w:hanging="360"/>
      </w:pPr>
      <w:rPr>
        <w:rFonts w:hint="default"/>
        <w:lang w:val="en-US" w:eastAsia="en-US" w:bidi="ar-SA"/>
      </w:rPr>
    </w:lvl>
    <w:lvl w:ilvl="3" w:tplc="FFFFFFFF">
      <w:numFmt w:val="bullet"/>
      <w:lvlText w:val="•"/>
      <w:lvlJc w:val="left"/>
      <w:pPr>
        <w:ind w:left="3832" w:hanging="360"/>
      </w:pPr>
      <w:rPr>
        <w:rFonts w:hint="default"/>
        <w:lang w:val="en-US" w:eastAsia="en-US" w:bidi="ar-SA"/>
      </w:rPr>
    </w:lvl>
    <w:lvl w:ilvl="4" w:tplc="FFFFFFFF">
      <w:numFmt w:val="bullet"/>
      <w:lvlText w:val="•"/>
      <w:lvlJc w:val="left"/>
      <w:pPr>
        <w:ind w:left="4736" w:hanging="360"/>
      </w:pPr>
      <w:rPr>
        <w:rFonts w:hint="default"/>
        <w:lang w:val="en-US" w:eastAsia="en-US" w:bidi="ar-SA"/>
      </w:rPr>
    </w:lvl>
    <w:lvl w:ilvl="5" w:tplc="FFFFFFFF">
      <w:numFmt w:val="bullet"/>
      <w:lvlText w:val="•"/>
      <w:lvlJc w:val="left"/>
      <w:pPr>
        <w:ind w:left="5640" w:hanging="360"/>
      </w:pPr>
      <w:rPr>
        <w:rFonts w:hint="default"/>
        <w:lang w:val="en-US" w:eastAsia="en-US" w:bidi="ar-SA"/>
      </w:rPr>
    </w:lvl>
    <w:lvl w:ilvl="6" w:tplc="FFFFFFFF">
      <w:numFmt w:val="bullet"/>
      <w:lvlText w:val="•"/>
      <w:lvlJc w:val="left"/>
      <w:pPr>
        <w:ind w:left="6544" w:hanging="360"/>
      </w:pPr>
      <w:rPr>
        <w:rFonts w:hint="default"/>
        <w:lang w:val="en-US" w:eastAsia="en-US" w:bidi="ar-SA"/>
      </w:rPr>
    </w:lvl>
    <w:lvl w:ilvl="7" w:tplc="FFFFFFFF">
      <w:numFmt w:val="bullet"/>
      <w:lvlText w:val="•"/>
      <w:lvlJc w:val="left"/>
      <w:pPr>
        <w:ind w:left="7448" w:hanging="360"/>
      </w:pPr>
      <w:rPr>
        <w:rFonts w:hint="default"/>
        <w:lang w:val="en-US" w:eastAsia="en-US" w:bidi="ar-SA"/>
      </w:rPr>
    </w:lvl>
    <w:lvl w:ilvl="8" w:tplc="FFFFFFFF">
      <w:numFmt w:val="bullet"/>
      <w:lvlText w:val="•"/>
      <w:lvlJc w:val="left"/>
      <w:pPr>
        <w:ind w:left="8352" w:hanging="360"/>
      </w:pPr>
      <w:rPr>
        <w:rFonts w:hint="default"/>
        <w:lang w:val="en-US" w:eastAsia="en-US" w:bidi="ar-SA"/>
      </w:rPr>
    </w:lvl>
  </w:abstractNum>
  <w:abstractNum w:abstractNumId="17" w15:restartNumberingAfterBreak="0">
    <w:nsid w:val="5AEC4AED"/>
    <w:multiLevelType w:val="hybridMultilevel"/>
    <w:tmpl w:val="BA7EE252"/>
    <w:lvl w:ilvl="0" w:tplc="FFFFFFFF">
      <w:start w:val="1"/>
      <w:numFmt w:val="decimal"/>
      <w:lvlText w:val="%1."/>
      <w:lvlJc w:val="left"/>
      <w:pPr>
        <w:ind w:left="1110" w:hanging="401"/>
        <w:jc w:val="right"/>
      </w:pPr>
      <w:rPr>
        <w:rFonts w:ascii="Calibri" w:eastAsia="Calibri" w:hAnsi="Calibri" w:cs="Calibri" w:hint="default"/>
        <w:b/>
        <w:bCs/>
        <w:i w:val="0"/>
        <w:iCs w:val="0"/>
        <w:spacing w:val="-1"/>
        <w:w w:val="100"/>
        <w:sz w:val="28"/>
        <w:szCs w:val="28"/>
        <w:lang w:val="en-US" w:eastAsia="en-US" w:bidi="ar-SA"/>
      </w:rPr>
    </w:lvl>
    <w:lvl w:ilvl="1" w:tplc="FFFFFFFF">
      <w:numFmt w:val="bullet"/>
      <w:lvlText w:val="•"/>
      <w:lvlJc w:val="left"/>
      <w:pPr>
        <w:ind w:left="706" w:hanging="404"/>
      </w:pPr>
      <w:rPr>
        <w:rFonts w:ascii="Calibri" w:eastAsia="Calibri" w:hAnsi="Calibri" w:cs="Calibri" w:hint="default"/>
        <w:b w:val="0"/>
        <w:bCs w:val="0"/>
        <w:i w:val="0"/>
        <w:iCs w:val="0"/>
        <w:color w:val="C00000"/>
        <w:w w:val="100"/>
        <w:sz w:val="18"/>
        <w:szCs w:val="18"/>
        <w:lang w:val="en-US" w:eastAsia="en-US" w:bidi="ar-SA"/>
      </w:rPr>
    </w:lvl>
    <w:lvl w:ilvl="2" w:tplc="FFFFFFFF">
      <w:numFmt w:val="bullet"/>
      <w:lvlText w:val="•"/>
      <w:lvlJc w:val="left"/>
      <w:pPr>
        <w:ind w:left="2114" w:hanging="404"/>
      </w:pPr>
      <w:rPr>
        <w:rFonts w:hint="default"/>
        <w:lang w:val="en-US" w:eastAsia="en-US" w:bidi="ar-SA"/>
      </w:rPr>
    </w:lvl>
    <w:lvl w:ilvl="3" w:tplc="FFFFFFFF">
      <w:numFmt w:val="bullet"/>
      <w:lvlText w:val="•"/>
      <w:lvlJc w:val="left"/>
      <w:pPr>
        <w:ind w:left="3118" w:hanging="404"/>
      </w:pPr>
      <w:rPr>
        <w:rFonts w:hint="default"/>
        <w:lang w:val="en-US" w:eastAsia="en-US" w:bidi="ar-SA"/>
      </w:rPr>
    </w:lvl>
    <w:lvl w:ilvl="4" w:tplc="FFFFFFFF">
      <w:numFmt w:val="bullet"/>
      <w:lvlText w:val="•"/>
      <w:lvlJc w:val="left"/>
      <w:pPr>
        <w:ind w:left="4123" w:hanging="404"/>
      </w:pPr>
      <w:rPr>
        <w:rFonts w:hint="default"/>
        <w:lang w:val="en-US" w:eastAsia="en-US" w:bidi="ar-SA"/>
      </w:rPr>
    </w:lvl>
    <w:lvl w:ilvl="5" w:tplc="FFFFFFFF">
      <w:numFmt w:val="bullet"/>
      <w:lvlText w:val="•"/>
      <w:lvlJc w:val="left"/>
      <w:pPr>
        <w:ind w:left="5127" w:hanging="404"/>
      </w:pPr>
      <w:rPr>
        <w:rFonts w:hint="default"/>
        <w:lang w:val="en-US" w:eastAsia="en-US" w:bidi="ar-SA"/>
      </w:rPr>
    </w:lvl>
    <w:lvl w:ilvl="6" w:tplc="FFFFFFFF">
      <w:numFmt w:val="bullet"/>
      <w:lvlText w:val="•"/>
      <w:lvlJc w:val="left"/>
      <w:pPr>
        <w:ind w:left="6132" w:hanging="404"/>
      </w:pPr>
      <w:rPr>
        <w:rFonts w:hint="default"/>
        <w:lang w:val="en-US" w:eastAsia="en-US" w:bidi="ar-SA"/>
      </w:rPr>
    </w:lvl>
    <w:lvl w:ilvl="7" w:tplc="FFFFFFFF">
      <w:numFmt w:val="bullet"/>
      <w:lvlText w:val="•"/>
      <w:lvlJc w:val="left"/>
      <w:pPr>
        <w:ind w:left="7136" w:hanging="404"/>
      </w:pPr>
      <w:rPr>
        <w:rFonts w:hint="default"/>
        <w:lang w:val="en-US" w:eastAsia="en-US" w:bidi="ar-SA"/>
      </w:rPr>
    </w:lvl>
    <w:lvl w:ilvl="8" w:tplc="FFFFFFFF">
      <w:numFmt w:val="bullet"/>
      <w:lvlText w:val="•"/>
      <w:lvlJc w:val="left"/>
      <w:pPr>
        <w:ind w:left="8141" w:hanging="404"/>
      </w:pPr>
      <w:rPr>
        <w:rFonts w:hint="default"/>
        <w:lang w:val="en-US" w:eastAsia="en-US" w:bidi="ar-SA"/>
      </w:rPr>
    </w:lvl>
  </w:abstractNum>
  <w:abstractNum w:abstractNumId="18" w15:restartNumberingAfterBreak="0">
    <w:nsid w:val="69C74F27"/>
    <w:multiLevelType w:val="multilevel"/>
    <w:tmpl w:val="8DA0A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0D6E76"/>
    <w:multiLevelType w:val="hybridMultilevel"/>
    <w:tmpl w:val="E60A8FEC"/>
    <w:lvl w:ilvl="0" w:tplc="CE10C6A4">
      <w:numFmt w:val="bullet"/>
      <w:lvlText w:val="➔"/>
      <w:lvlJc w:val="left"/>
      <w:pPr>
        <w:ind w:left="944" w:hanging="298"/>
      </w:pPr>
      <w:rPr>
        <w:rFonts w:ascii="Segoe UI Symbol" w:eastAsia="Segoe UI Symbol" w:hAnsi="Segoe UI Symbol" w:cs="Segoe UI Symbol" w:hint="default"/>
        <w:b w:val="0"/>
        <w:bCs w:val="0"/>
        <w:i w:val="0"/>
        <w:iCs w:val="0"/>
        <w:w w:val="100"/>
        <w:sz w:val="24"/>
        <w:szCs w:val="24"/>
        <w:lang w:val="en-US" w:eastAsia="en-US" w:bidi="ar-SA"/>
      </w:rPr>
    </w:lvl>
    <w:lvl w:ilvl="1" w:tplc="1BFC1A22">
      <w:numFmt w:val="bullet"/>
      <w:lvlText w:val="•"/>
      <w:lvlJc w:val="left"/>
      <w:pPr>
        <w:ind w:left="1862" w:hanging="298"/>
      </w:pPr>
      <w:rPr>
        <w:rFonts w:hint="default"/>
        <w:lang w:val="en-US" w:eastAsia="en-US" w:bidi="ar-SA"/>
      </w:rPr>
    </w:lvl>
    <w:lvl w:ilvl="2" w:tplc="0B52B27A">
      <w:numFmt w:val="bullet"/>
      <w:lvlText w:val="•"/>
      <w:lvlJc w:val="left"/>
      <w:pPr>
        <w:ind w:left="2784" w:hanging="298"/>
      </w:pPr>
      <w:rPr>
        <w:rFonts w:hint="default"/>
        <w:lang w:val="en-US" w:eastAsia="en-US" w:bidi="ar-SA"/>
      </w:rPr>
    </w:lvl>
    <w:lvl w:ilvl="3" w:tplc="877C3DE2">
      <w:numFmt w:val="bullet"/>
      <w:lvlText w:val="•"/>
      <w:lvlJc w:val="left"/>
      <w:pPr>
        <w:ind w:left="3706" w:hanging="298"/>
      </w:pPr>
      <w:rPr>
        <w:rFonts w:hint="default"/>
        <w:lang w:val="en-US" w:eastAsia="en-US" w:bidi="ar-SA"/>
      </w:rPr>
    </w:lvl>
    <w:lvl w:ilvl="4" w:tplc="92FC66CA">
      <w:numFmt w:val="bullet"/>
      <w:lvlText w:val="•"/>
      <w:lvlJc w:val="left"/>
      <w:pPr>
        <w:ind w:left="4628" w:hanging="298"/>
      </w:pPr>
      <w:rPr>
        <w:rFonts w:hint="default"/>
        <w:lang w:val="en-US" w:eastAsia="en-US" w:bidi="ar-SA"/>
      </w:rPr>
    </w:lvl>
    <w:lvl w:ilvl="5" w:tplc="AC50018A">
      <w:numFmt w:val="bullet"/>
      <w:lvlText w:val="•"/>
      <w:lvlJc w:val="left"/>
      <w:pPr>
        <w:ind w:left="5550" w:hanging="298"/>
      </w:pPr>
      <w:rPr>
        <w:rFonts w:hint="default"/>
        <w:lang w:val="en-US" w:eastAsia="en-US" w:bidi="ar-SA"/>
      </w:rPr>
    </w:lvl>
    <w:lvl w:ilvl="6" w:tplc="695426A6">
      <w:numFmt w:val="bullet"/>
      <w:lvlText w:val="•"/>
      <w:lvlJc w:val="left"/>
      <w:pPr>
        <w:ind w:left="6472" w:hanging="298"/>
      </w:pPr>
      <w:rPr>
        <w:rFonts w:hint="default"/>
        <w:lang w:val="en-US" w:eastAsia="en-US" w:bidi="ar-SA"/>
      </w:rPr>
    </w:lvl>
    <w:lvl w:ilvl="7" w:tplc="135AA6E0">
      <w:numFmt w:val="bullet"/>
      <w:lvlText w:val="•"/>
      <w:lvlJc w:val="left"/>
      <w:pPr>
        <w:ind w:left="7394" w:hanging="298"/>
      </w:pPr>
      <w:rPr>
        <w:rFonts w:hint="default"/>
        <w:lang w:val="en-US" w:eastAsia="en-US" w:bidi="ar-SA"/>
      </w:rPr>
    </w:lvl>
    <w:lvl w:ilvl="8" w:tplc="589E3962">
      <w:numFmt w:val="bullet"/>
      <w:lvlText w:val="•"/>
      <w:lvlJc w:val="left"/>
      <w:pPr>
        <w:ind w:left="8316" w:hanging="298"/>
      </w:pPr>
      <w:rPr>
        <w:rFonts w:hint="default"/>
        <w:lang w:val="en-US" w:eastAsia="en-US" w:bidi="ar-SA"/>
      </w:rPr>
    </w:lvl>
  </w:abstractNum>
  <w:num w:numId="1" w16cid:durableId="1894384922">
    <w:abstractNumId w:val="6"/>
  </w:num>
  <w:num w:numId="2" w16cid:durableId="643848111">
    <w:abstractNumId w:val="0"/>
  </w:num>
  <w:num w:numId="3" w16cid:durableId="778715518">
    <w:abstractNumId w:val="7"/>
  </w:num>
  <w:num w:numId="4" w16cid:durableId="998995984">
    <w:abstractNumId w:val="19"/>
  </w:num>
  <w:num w:numId="5" w16cid:durableId="1360936098">
    <w:abstractNumId w:val="1"/>
  </w:num>
  <w:num w:numId="6" w16cid:durableId="1896817611">
    <w:abstractNumId w:val="12"/>
  </w:num>
  <w:num w:numId="7" w16cid:durableId="695155887">
    <w:abstractNumId w:val="17"/>
  </w:num>
  <w:num w:numId="8" w16cid:durableId="1342975863">
    <w:abstractNumId w:val="14"/>
  </w:num>
  <w:num w:numId="9" w16cid:durableId="190270130">
    <w:abstractNumId w:val="14"/>
    <w:lvlOverride w:ilvl="1">
      <w:lvl w:ilvl="1">
        <w:numFmt w:val="bullet"/>
        <w:lvlText w:val=""/>
        <w:lvlJc w:val="left"/>
        <w:pPr>
          <w:tabs>
            <w:tab w:val="num" w:pos="1440"/>
          </w:tabs>
          <w:ind w:left="1440" w:hanging="360"/>
        </w:pPr>
        <w:rPr>
          <w:rFonts w:ascii="Symbol" w:hAnsi="Symbol" w:hint="default"/>
          <w:sz w:val="20"/>
        </w:rPr>
      </w:lvl>
    </w:lvlOverride>
  </w:num>
  <w:num w:numId="10" w16cid:durableId="457651099">
    <w:abstractNumId w:val="14"/>
    <w:lvlOverride w:ilvl="1">
      <w:lvl w:ilvl="1">
        <w:numFmt w:val="bullet"/>
        <w:lvlText w:val=""/>
        <w:lvlJc w:val="left"/>
        <w:pPr>
          <w:tabs>
            <w:tab w:val="num" w:pos="1440"/>
          </w:tabs>
          <w:ind w:left="1440" w:hanging="360"/>
        </w:pPr>
        <w:rPr>
          <w:rFonts w:ascii="Symbol" w:hAnsi="Symbol" w:hint="default"/>
          <w:sz w:val="20"/>
        </w:rPr>
      </w:lvl>
    </w:lvlOverride>
  </w:num>
  <w:num w:numId="11" w16cid:durableId="173810246">
    <w:abstractNumId w:val="5"/>
  </w:num>
  <w:num w:numId="12" w16cid:durableId="1681811085">
    <w:abstractNumId w:val="2"/>
  </w:num>
  <w:num w:numId="13" w16cid:durableId="50429774">
    <w:abstractNumId w:val="18"/>
  </w:num>
  <w:num w:numId="14" w16cid:durableId="1327053934">
    <w:abstractNumId w:val="10"/>
  </w:num>
  <w:num w:numId="15" w16cid:durableId="807672224">
    <w:abstractNumId w:val="3"/>
  </w:num>
  <w:num w:numId="16" w16cid:durableId="1622225718">
    <w:abstractNumId w:val="8"/>
  </w:num>
  <w:num w:numId="17" w16cid:durableId="702633290">
    <w:abstractNumId w:val="13"/>
  </w:num>
  <w:num w:numId="18" w16cid:durableId="716511176">
    <w:abstractNumId w:val="9"/>
  </w:num>
  <w:num w:numId="19" w16cid:durableId="102893181">
    <w:abstractNumId w:val="11"/>
  </w:num>
  <w:num w:numId="20" w16cid:durableId="1536965932">
    <w:abstractNumId w:val="4"/>
  </w:num>
  <w:num w:numId="21" w16cid:durableId="287398007">
    <w:abstractNumId w:val="15"/>
  </w:num>
  <w:num w:numId="22" w16cid:durableId="11390308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CF8"/>
    <w:rsid w:val="000052B4"/>
    <w:rsid w:val="0000705A"/>
    <w:rsid w:val="00047AA5"/>
    <w:rsid w:val="000E18FD"/>
    <w:rsid w:val="0010242B"/>
    <w:rsid w:val="001A001B"/>
    <w:rsid w:val="001B1BFF"/>
    <w:rsid w:val="001C2652"/>
    <w:rsid w:val="00214B9E"/>
    <w:rsid w:val="00231DA4"/>
    <w:rsid w:val="0023522E"/>
    <w:rsid w:val="00256FD3"/>
    <w:rsid w:val="00262B24"/>
    <w:rsid w:val="002C5154"/>
    <w:rsid w:val="00343CF8"/>
    <w:rsid w:val="00344693"/>
    <w:rsid w:val="0035189E"/>
    <w:rsid w:val="0036352D"/>
    <w:rsid w:val="00370FC5"/>
    <w:rsid w:val="003B7515"/>
    <w:rsid w:val="004050F3"/>
    <w:rsid w:val="0043542C"/>
    <w:rsid w:val="00442AEC"/>
    <w:rsid w:val="004C61D9"/>
    <w:rsid w:val="004E1F62"/>
    <w:rsid w:val="0052146C"/>
    <w:rsid w:val="005633F4"/>
    <w:rsid w:val="00596527"/>
    <w:rsid w:val="006261A0"/>
    <w:rsid w:val="00685CFE"/>
    <w:rsid w:val="00690DF8"/>
    <w:rsid w:val="006E6ADC"/>
    <w:rsid w:val="0072412A"/>
    <w:rsid w:val="007713EC"/>
    <w:rsid w:val="007826E1"/>
    <w:rsid w:val="007B1F7D"/>
    <w:rsid w:val="007D7790"/>
    <w:rsid w:val="0080648B"/>
    <w:rsid w:val="00842528"/>
    <w:rsid w:val="00881735"/>
    <w:rsid w:val="008B6852"/>
    <w:rsid w:val="008C1EE1"/>
    <w:rsid w:val="008C74E3"/>
    <w:rsid w:val="008D1688"/>
    <w:rsid w:val="00993363"/>
    <w:rsid w:val="009938D0"/>
    <w:rsid w:val="009D517B"/>
    <w:rsid w:val="00A20BA6"/>
    <w:rsid w:val="00A23898"/>
    <w:rsid w:val="00A312E8"/>
    <w:rsid w:val="00A44576"/>
    <w:rsid w:val="00A52BA1"/>
    <w:rsid w:val="00AF7343"/>
    <w:rsid w:val="00B22DC0"/>
    <w:rsid w:val="00B31CF5"/>
    <w:rsid w:val="00B579C3"/>
    <w:rsid w:val="00B73385"/>
    <w:rsid w:val="00B93A27"/>
    <w:rsid w:val="00C020FF"/>
    <w:rsid w:val="00C67914"/>
    <w:rsid w:val="00C75DB3"/>
    <w:rsid w:val="00C8534B"/>
    <w:rsid w:val="00C8778C"/>
    <w:rsid w:val="00CB19FE"/>
    <w:rsid w:val="00CF38AE"/>
    <w:rsid w:val="00D04228"/>
    <w:rsid w:val="00D0791C"/>
    <w:rsid w:val="00D237DC"/>
    <w:rsid w:val="00D33F34"/>
    <w:rsid w:val="00D44899"/>
    <w:rsid w:val="00DA365C"/>
    <w:rsid w:val="00DA5237"/>
    <w:rsid w:val="00DB3782"/>
    <w:rsid w:val="00E0354E"/>
    <w:rsid w:val="00E07080"/>
    <w:rsid w:val="00E52B4C"/>
    <w:rsid w:val="00E54DB5"/>
    <w:rsid w:val="00E65590"/>
    <w:rsid w:val="00E73A6F"/>
    <w:rsid w:val="00E77319"/>
    <w:rsid w:val="00E91ACB"/>
    <w:rsid w:val="00F12634"/>
    <w:rsid w:val="00F25E2D"/>
    <w:rsid w:val="00F4386B"/>
    <w:rsid w:val="00F83ACF"/>
    <w:rsid w:val="00FC1EB9"/>
    <w:rsid w:val="00FC21F9"/>
    <w:rsid w:val="00FE24B5"/>
    <w:rsid w:val="00FE4B7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34E31"/>
  <w15:docId w15:val="{31239179-8592-4E61-9F2D-A555F0BF5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41"/>
      <w:outlineLvl w:val="0"/>
    </w:pPr>
    <w:rPr>
      <w:b/>
      <w:bCs/>
      <w:sz w:val="24"/>
      <w:szCs w:val="24"/>
      <w:u w:val="single" w:color="000000"/>
    </w:rPr>
  </w:style>
  <w:style w:type="paragraph" w:styleId="Heading2">
    <w:name w:val="heading 2"/>
    <w:basedOn w:val="Normal"/>
    <w:uiPriority w:val="9"/>
    <w:unhideWhenUsed/>
    <w:qFormat/>
    <w:pPr>
      <w:ind w:left="541"/>
      <w:outlineLvl w:val="1"/>
    </w:pPr>
    <w:rPr>
      <w:b/>
      <w:bCs/>
      <w:sz w:val="24"/>
      <w:szCs w:val="24"/>
    </w:rPr>
  </w:style>
  <w:style w:type="paragraph" w:styleId="Heading3">
    <w:name w:val="heading 3"/>
    <w:basedOn w:val="Normal"/>
    <w:next w:val="Normal"/>
    <w:link w:val="Heading3Char"/>
    <w:uiPriority w:val="9"/>
    <w:semiHidden/>
    <w:unhideWhenUsed/>
    <w:qFormat/>
    <w:rsid w:val="00FE24B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60"/>
    </w:pPr>
  </w:style>
  <w:style w:type="paragraph" w:customStyle="1" w:styleId="TableParagraph">
    <w:name w:val="Table Paragraph"/>
    <w:basedOn w:val="Normal"/>
    <w:uiPriority w:val="1"/>
    <w:qFormat/>
    <w:rPr>
      <w:rFonts w:ascii="Calibri" w:eastAsia="Calibri" w:hAnsi="Calibri" w:cs="Calibri"/>
    </w:rPr>
  </w:style>
  <w:style w:type="character" w:styleId="Hyperlink">
    <w:name w:val="Hyperlink"/>
    <w:basedOn w:val="DefaultParagraphFont"/>
    <w:uiPriority w:val="99"/>
    <w:unhideWhenUsed/>
    <w:rsid w:val="00FE24B5"/>
    <w:rPr>
      <w:color w:val="0000FF" w:themeColor="hyperlink"/>
      <w:u w:val="single"/>
    </w:rPr>
  </w:style>
  <w:style w:type="character" w:styleId="UnresolvedMention">
    <w:name w:val="Unresolved Mention"/>
    <w:basedOn w:val="DefaultParagraphFont"/>
    <w:uiPriority w:val="99"/>
    <w:semiHidden/>
    <w:unhideWhenUsed/>
    <w:rsid w:val="00FE24B5"/>
    <w:rPr>
      <w:color w:val="605E5C"/>
      <w:shd w:val="clear" w:color="auto" w:fill="E1DFDD"/>
    </w:rPr>
  </w:style>
  <w:style w:type="character" w:customStyle="1" w:styleId="Heading3Char">
    <w:name w:val="Heading 3 Char"/>
    <w:basedOn w:val="DefaultParagraphFont"/>
    <w:link w:val="Heading3"/>
    <w:uiPriority w:val="9"/>
    <w:semiHidden/>
    <w:rsid w:val="00FE24B5"/>
    <w:rPr>
      <w:rFonts w:asciiTheme="majorHAnsi" w:eastAsiaTheme="majorEastAsia" w:hAnsiTheme="majorHAnsi" w:cstheme="majorBidi"/>
      <w:color w:val="243F60" w:themeColor="accent1" w:themeShade="7F"/>
      <w:sz w:val="24"/>
      <w:szCs w:val="24"/>
    </w:rPr>
  </w:style>
  <w:style w:type="character" w:customStyle="1" w:styleId="BodyTextChar">
    <w:name w:val="Body Text Char"/>
    <w:basedOn w:val="DefaultParagraphFont"/>
    <w:link w:val="BodyText"/>
    <w:uiPriority w:val="1"/>
    <w:rsid w:val="001A001B"/>
    <w:rPr>
      <w:rFonts w:ascii="Arial" w:eastAsia="Arial" w:hAnsi="Arial" w:cs="Arial"/>
      <w:sz w:val="24"/>
      <w:szCs w:val="24"/>
    </w:rPr>
  </w:style>
  <w:style w:type="paragraph" w:styleId="Header">
    <w:name w:val="header"/>
    <w:basedOn w:val="Normal"/>
    <w:link w:val="HeaderChar"/>
    <w:uiPriority w:val="99"/>
    <w:unhideWhenUsed/>
    <w:rsid w:val="00E73A6F"/>
    <w:pPr>
      <w:tabs>
        <w:tab w:val="center" w:pos="4680"/>
        <w:tab w:val="right" w:pos="9360"/>
      </w:tabs>
    </w:pPr>
  </w:style>
  <w:style w:type="character" w:customStyle="1" w:styleId="HeaderChar">
    <w:name w:val="Header Char"/>
    <w:basedOn w:val="DefaultParagraphFont"/>
    <w:link w:val="Header"/>
    <w:uiPriority w:val="99"/>
    <w:rsid w:val="00E73A6F"/>
    <w:rPr>
      <w:rFonts w:ascii="Arial" w:eastAsia="Arial" w:hAnsi="Arial" w:cs="Arial"/>
    </w:rPr>
  </w:style>
  <w:style w:type="paragraph" w:styleId="Footer">
    <w:name w:val="footer"/>
    <w:basedOn w:val="Normal"/>
    <w:link w:val="FooterChar"/>
    <w:uiPriority w:val="99"/>
    <w:unhideWhenUsed/>
    <w:rsid w:val="00E73A6F"/>
    <w:pPr>
      <w:tabs>
        <w:tab w:val="center" w:pos="4680"/>
        <w:tab w:val="right" w:pos="9360"/>
      </w:tabs>
    </w:pPr>
  </w:style>
  <w:style w:type="character" w:customStyle="1" w:styleId="FooterChar">
    <w:name w:val="Footer Char"/>
    <w:basedOn w:val="DefaultParagraphFont"/>
    <w:link w:val="Footer"/>
    <w:uiPriority w:val="99"/>
    <w:rsid w:val="00E73A6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cfarmersmarket.org/app/uploads/2020/11/Factsheet-Cannabis-and-hemp-products-at-BC-Farmers-Markets-BCAFM-Oct-2020.pdf" TargetMode="External"/><Relationship Id="rId13" Type="http://schemas.openxmlformats.org/officeDocument/2006/relationships/hyperlink" Target="https://www.fraserhealth.ca/-/media/Project/FraserHealth/FraserHealth/Health-Topics/Food-Safety/202008_Guidelines_Sale_of_Foods_at_Temporary_Food_Markets.pdf?rev=b928f96ccec640c49a52810f6feb4407&amp;hash=1D50DDCED308175A5528E1FFE058E00DF1B14D78" TargetMode="External"/><Relationship Id="rId18" Type="http://schemas.openxmlformats.org/officeDocument/2006/relationships/hyperlink" Target="https://newwestfarmers.ca/wp-content/uploads/2024/12/Screenshot-2024-12-24-162243.png" TargetMode="External"/><Relationship Id="rId26" Type="http://schemas.openxmlformats.org/officeDocument/2006/relationships/hyperlink" Target="mailto:vendors@cranbrookfarmersmarket.com" TargetMode="External"/><Relationship Id="rId3" Type="http://schemas.openxmlformats.org/officeDocument/2006/relationships/settings" Target="settings.xml"/><Relationship Id="rId21" Type="http://schemas.openxmlformats.org/officeDocument/2006/relationships/hyperlink" Target="https://www.canada.ca/en/health-canada/services/consumer-product-safety/cosmetics/regulatory-information.html" TargetMode="External"/><Relationship Id="rId7" Type="http://schemas.openxmlformats.org/officeDocument/2006/relationships/image" Target="media/image1.jpeg"/><Relationship Id="rId12" Type="http://schemas.openxmlformats.org/officeDocument/2006/relationships/hyperlink" Target="https://www.fraserhealth.ca/-/media/Project/FraserHealth/FraserHealth/Health-Topics/Food-Safety/201604_Guidelines_Sale_of_Foods_at_Temporary_Food_Markets_Higher_Risk_Foods.pdf" TargetMode="External"/><Relationship Id="rId17" Type="http://schemas.openxmlformats.org/officeDocument/2006/relationships/hyperlink" Target="https://www.fraserhealth.ca/-/media/Project/FraserHealth/FraserHealth/Health-Topics/Food-Safety/201604_Guidelines_Sale_of_Foods_at_Temporary_Food_Markets_Higher_Risk_Foods.pdf"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fraserhealth.ca/-/media/Project/FraserHealth/FraserHealth/Health-Topics/Food-Safety/201604_Sale_of_Foods_at_Temporary_Food_Markets_Lower_Risk_Foods.pdf" TargetMode="External"/><Relationship Id="rId20" Type="http://schemas.openxmlformats.org/officeDocument/2006/relationships/hyperlink" Target="https://www2.gov.bc.ca/gov/content/employment-business/business/liquor-regulation-licensing/liquor-licence-permits/apply-for-liquor-licence-permit/market-liquor-sale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raserhealth.ca/-/media/Project/FraserHealth/FraserHealth/Health-Topics/Food-Safety/201604_Sale_of_Foods_at_Temporary_Food_Markets_Lower_Risk_Foods.pdf" TargetMode="External"/><Relationship Id="rId24" Type="http://schemas.openxmlformats.org/officeDocument/2006/relationships/hyperlink" Target="https://newwestfarmers.ca/wp-content/uploads/2025/04/BCAFM-Quick-Guide_Selling-Cosmetics-at-FM.pdf" TargetMode="External"/><Relationship Id="rId5" Type="http://schemas.openxmlformats.org/officeDocument/2006/relationships/footnotes" Target="footnotes.xml"/><Relationship Id="rId15" Type="http://schemas.openxmlformats.org/officeDocument/2006/relationships/hyperlink" Target="https://www.fraserhealth.ca/-/media/Project/FraserHealth/FraserHealth/Health-Topics/Food-Safety/201604_Guidelines_Sale_of_Foods_at_Temporary_Food_Markets_Application.pdf" TargetMode="External"/><Relationship Id="rId23" Type="http://schemas.openxmlformats.org/officeDocument/2006/relationships/hyperlink" Target="https://www.canada.ca/en/health-canada/services/consumer-product-safety/cosmetics/notification-cosmetics/guidance-document-complete-cosmetic-notification-form.html" TargetMode="External"/><Relationship Id="rId28" Type="http://schemas.openxmlformats.org/officeDocument/2006/relationships/fontTable" Target="fontTable.xml"/><Relationship Id="rId10" Type="http://schemas.openxmlformats.org/officeDocument/2006/relationships/hyperlink" Target="https://duuo.ca/vendor-insurance/" TargetMode="External"/><Relationship Id="rId19" Type="http://schemas.openxmlformats.org/officeDocument/2006/relationships/hyperlink" Target="https://www.fraserhealth.ca/-/media/Project/FraserHealth/FraserHealth/Health-Topics/Food-Safety/Temporary-Food-Premises-Application_24.pdf" TargetMode="External"/><Relationship Id="rId4" Type="http://schemas.openxmlformats.org/officeDocument/2006/relationships/webSettings" Target="webSettings.xml"/><Relationship Id="rId9" Type="http://schemas.openxmlformats.org/officeDocument/2006/relationships/hyperlink" Target="https://bcfarmersmarket.org/vendor-insurance/" TargetMode="External"/><Relationship Id="rId14" Type="http://schemas.openxmlformats.org/officeDocument/2006/relationships/hyperlink" Target="https://newwestfarmers.ca/wp-content/uploads/2024/12/Screenshot-2024-12-24-162243.png" TargetMode="External"/><Relationship Id="rId22" Type="http://schemas.openxmlformats.org/officeDocument/2006/relationships/hyperlink" Target="http://healthycanadians.gc.ca/apps/radar/CPS-SPC-0007.08.html" TargetMode="External"/><Relationship Id="rId2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13</Pages>
  <Words>3350</Words>
  <Characters>19095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dc:description/>
  <cp:lastModifiedBy>Staplin, Sioban</cp:lastModifiedBy>
  <cp:revision>10</cp:revision>
  <dcterms:created xsi:type="dcterms:W3CDTF">2026-04-22T16:57:00Z</dcterms:created>
  <dcterms:modified xsi:type="dcterms:W3CDTF">2026-04-28T16:44:00Z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2022-03-24T00:00:00Z</vt:filetime>
  </property>
  <property fmtid="{D5CDD505-2E9C-101B-9397-08002B2CF9AE}" pid="3" name="Creator">
    <vt:lpwstr>Acrobat PDFMaker 22 for Word</vt:lpwstr>
  </property>
  <property fmtid="{D5CDD505-2E9C-101B-9397-08002B2CF9AE}" pid="4" name="LastSaved">
    <vt:filetime>2023-03-28T00:00:00Z</vt:filetime>
  </property>
  <property fmtid="{D5CDD505-2E9C-101B-9397-08002B2CF9AE}" pid="5" name="Producer">
    <vt:lpwstr>Adobe PDF Library 22.1.117</vt:lpwstr>
  </property>
  <property fmtid="{D5CDD505-2E9C-101B-9397-08002B2CF9AE}" pid="6" name="SourceModified">
    <vt:lpwstr/>
  </property>
</Properties>
</file>